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B" w:rsidRPr="007D039D" w:rsidRDefault="00DC6517" w:rsidP="00E50204">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sidRPr="007D039D">
        <w:rPr>
          <w:rFonts w:asciiTheme="minorHAnsi" w:eastAsia="Times New Roman" w:hAnsiTheme="minorHAnsi" w:cstheme="minorHAnsi"/>
          <w:b/>
          <w:bCs/>
          <w:color w:val="000000"/>
          <w:spacing w:val="-15"/>
          <w:sz w:val="32"/>
          <w:szCs w:val="26"/>
          <w:lang w:val="en" w:eastAsia="en-GB"/>
        </w:rPr>
        <w:t xml:space="preserve">Draft </w:t>
      </w:r>
      <w:r w:rsidR="00E50204" w:rsidRPr="007D039D">
        <w:rPr>
          <w:rFonts w:asciiTheme="minorHAnsi" w:eastAsia="Times New Roman" w:hAnsiTheme="minorHAnsi" w:cstheme="minorHAnsi"/>
          <w:b/>
          <w:bCs/>
          <w:color w:val="000000"/>
          <w:spacing w:val="-15"/>
          <w:sz w:val="32"/>
          <w:szCs w:val="26"/>
          <w:lang w:val="en" w:eastAsia="en-GB"/>
        </w:rPr>
        <w:t>Corporate Plan</w:t>
      </w:r>
      <w:r w:rsidRPr="007D039D">
        <w:rPr>
          <w:rFonts w:asciiTheme="minorHAnsi" w:eastAsia="Times New Roman" w:hAnsiTheme="minorHAnsi" w:cstheme="minorHAnsi"/>
          <w:b/>
          <w:bCs/>
          <w:color w:val="000000"/>
          <w:spacing w:val="-15"/>
          <w:sz w:val="32"/>
          <w:szCs w:val="26"/>
          <w:lang w:val="en" w:eastAsia="en-GB"/>
        </w:rPr>
        <w:t xml:space="preserve"> 201</w:t>
      </w:r>
      <w:r w:rsidR="0002073C">
        <w:rPr>
          <w:rFonts w:asciiTheme="minorHAnsi" w:eastAsia="Times New Roman" w:hAnsiTheme="minorHAnsi" w:cstheme="minorHAnsi"/>
          <w:b/>
          <w:bCs/>
          <w:color w:val="000000"/>
          <w:spacing w:val="-15"/>
          <w:sz w:val="32"/>
          <w:szCs w:val="26"/>
          <w:lang w:val="en" w:eastAsia="en-GB"/>
        </w:rPr>
        <w:t>5</w:t>
      </w:r>
      <w:r w:rsidRPr="007D039D">
        <w:rPr>
          <w:rFonts w:asciiTheme="minorHAnsi" w:eastAsia="Times New Roman" w:hAnsiTheme="minorHAnsi" w:cstheme="minorHAnsi"/>
          <w:b/>
          <w:bCs/>
          <w:color w:val="000000"/>
          <w:spacing w:val="-15"/>
          <w:sz w:val="32"/>
          <w:szCs w:val="26"/>
          <w:lang w:val="en" w:eastAsia="en-GB"/>
        </w:rPr>
        <w:t>-1</w:t>
      </w:r>
      <w:r w:rsidR="0002073C">
        <w:rPr>
          <w:rFonts w:asciiTheme="minorHAnsi" w:eastAsia="Times New Roman" w:hAnsiTheme="minorHAnsi" w:cstheme="minorHAnsi"/>
          <w:b/>
          <w:bCs/>
          <w:color w:val="000000"/>
          <w:spacing w:val="-15"/>
          <w:sz w:val="32"/>
          <w:szCs w:val="26"/>
          <w:lang w:val="en" w:eastAsia="en-GB"/>
        </w:rPr>
        <w:t>9</w:t>
      </w:r>
      <w:r w:rsidR="00E50204" w:rsidRPr="007D039D">
        <w:rPr>
          <w:rFonts w:asciiTheme="minorHAnsi" w:eastAsia="Times New Roman" w:hAnsiTheme="minorHAnsi" w:cstheme="minorHAnsi"/>
          <w:b/>
          <w:bCs/>
          <w:color w:val="000000"/>
          <w:spacing w:val="-15"/>
          <w:sz w:val="32"/>
          <w:szCs w:val="26"/>
          <w:lang w:val="en" w:eastAsia="en-GB"/>
        </w:rPr>
        <w:t xml:space="preserve"> </w:t>
      </w:r>
      <w:r w:rsidRPr="007D039D">
        <w:rPr>
          <w:rFonts w:asciiTheme="minorHAnsi" w:eastAsia="Times New Roman" w:hAnsiTheme="minorHAnsi" w:cstheme="minorHAnsi"/>
          <w:b/>
          <w:bCs/>
          <w:color w:val="000000"/>
          <w:spacing w:val="-15"/>
          <w:sz w:val="32"/>
          <w:szCs w:val="26"/>
          <w:lang w:val="en" w:eastAsia="en-GB"/>
        </w:rPr>
        <w:t>and Draft Budget 201</w:t>
      </w:r>
      <w:r w:rsidR="0002073C">
        <w:rPr>
          <w:rFonts w:asciiTheme="minorHAnsi" w:eastAsia="Times New Roman" w:hAnsiTheme="minorHAnsi" w:cstheme="minorHAnsi"/>
          <w:b/>
          <w:bCs/>
          <w:color w:val="000000"/>
          <w:spacing w:val="-15"/>
          <w:sz w:val="32"/>
          <w:szCs w:val="26"/>
          <w:lang w:val="en" w:eastAsia="en-GB"/>
        </w:rPr>
        <w:t>5</w:t>
      </w:r>
      <w:r w:rsidRPr="007D039D">
        <w:rPr>
          <w:rFonts w:asciiTheme="minorHAnsi" w:eastAsia="Times New Roman" w:hAnsiTheme="minorHAnsi" w:cstheme="minorHAnsi"/>
          <w:b/>
          <w:bCs/>
          <w:color w:val="000000"/>
          <w:spacing w:val="-15"/>
          <w:sz w:val="32"/>
          <w:szCs w:val="26"/>
          <w:lang w:val="en" w:eastAsia="en-GB"/>
        </w:rPr>
        <w:t>-1</w:t>
      </w:r>
      <w:r w:rsidR="0002073C">
        <w:rPr>
          <w:rFonts w:asciiTheme="minorHAnsi" w:eastAsia="Times New Roman" w:hAnsiTheme="minorHAnsi" w:cstheme="minorHAnsi"/>
          <w:b/>
          <w:bCs/>
          <w:color w:val="000000"/>
          <w:spacing w:val="-15"/>
          <w:sz w:val="32"/>
          <w:szCs w:val="26"/>
          <w:lang w:val="en" w:eastAsia="en-GB"/>
        </w:rPr>
        <w:t>9</w:t>
      </w:r>
    </w:p>
    <w:p w:rsidR="00E50204" w:rsidRPr="007D039D" w:rsidRDefault="005B2101" w:rsidP="00E50204">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Pr>
          <w:rFonts w:asciiTheme="minorHAnsi" w:eastAsia="Times New Roman" w:hAnsiTheme="minorHAnsi" w:cstheme="minorHAnsi"/>
          <w:b/>
          <w:bCs/>
          <w:color w:val="000000"/>
          <w:spacing w:val="-15"/>
          <w:sz w:val="32"/>
          <w:szCs w:val="26"/>
          <w:lang w:val="en" w:eastAsia="en-GB"/>
        </w:rPr>
        <w:t xml:space="preserve">Final </w:t>
      </w:r>
      <w:r w:rsidR="007F6BE6">
        <w:rPr>
          <w:rFonts w:asciiTheme="minorHAnsi" w:eastAsia="Times New Roman" w:hAnsiTheme="minorHAnsi" w:cstheme="minorHAnsi"/>
          <w:b/>
          <w:bCs/>
          <w:color w:val="000000"/>
          <w:spacing w:val="-15"/>
          <w:sz w:val="32"/>
          <w:szCs w:val="26"/>
          <w:lang w:val="en" w:eastAsia="en-GB"/>
        </w:rPr>
        <w:t xml:space="preserve">Consultation </w:t>
      </w:r>
      <w:r w:rsidR="00E50204" w:rsidRPr="007D039D">
        <w:rPr>
          <w:rFonts w:asciiTheme="minorHAnsi" w:eastAsia="Times New Roman" w:hAnsiTheme="minorHAnsi" w:cstheme="minorHAnsi"/>
          <w:b/>
          <w:bCs/>
          <w:color w:val="000000"/>
          <w:spacing w:val="-15"/>
          <w:sz w:val="32"/>
          <w:szCs w:val="26"/>
          <w:lang w:val="en" w:eastAsia="en-GB"/>
        </w:rPr>
        <w:t>Re</w:t>
      </w:r>
      <w:r w:rsidR="00C708AB" w:rsidRPr="007D039D">
        <w:rPr>
          <w:rFonts w:asciiTheme="minorHAnsi" w:eastAsia="Times New Roman" w:hAnsiTheme="minorHAnsi" w:cstheme="minorHAnsi"/>
          <w:b/>
          <w:bCs/>
          <w:color w:val="000000"/>
          <w:spacing w:val="-15"/>
          <w:sz w:val="32"/>
          <w:szCs w:val="26"/>
          <w:lang w:val="en" w:eastAsia="en-GB"/>
        </w:rPr>
        <w:t xml:space="preserve">port </w:t>
      </w:r>
      <w:r w:rsidR="0002073C">
        <w:rPr>
          <w:rFonts w:asciiTheme="minorHAnsi" w:eastAsia="Times New Roman" w:hAnsiTheme="minorHAnsi" w:cstheme="minorHAnsi"/>
          <w:b/>
          <w:bCs/>
          <w:color w:val="000000"/>
          <w:spacing w:val="-15"/>
          <w:sz w:val="32"/>
          <w:szCs w:val="26"/>
          <w:lang w:val="en" w:eastAsia="en-GB"/>
        </w:rPr>
        <w:t xml:space="preserve">(as of </w:t>
      </w:r>
      <w:r w:rsidR="00F0693C">
        <w:rPr>
          <w:rFonts w:asciiTheme="minorHAnsi" w:eastAsia="Times New Roman" w:hAnsiTheme="minorHAnsi" w:cstheme="minorHAnsi"/>
          <w:b/>
          <w:bCs/>
          <w:color w:val="000000"/>
          <w:spacing w:val="-15"/>
          <w:sz w:val="32"/>
          <w:szCs w:val="26"/>
          <w:lang w:val="en" w:eastAsia="en-GB"/>
        </w:rPr>
        <w:t>3</w:t>
      </w:r>
      <w:r w:rsidR="00F0693C" w:rsidRPr="00F0693C">
        <w:rPr>
          <w:rFonts w:asciiTheme="minorHAnsi" w:eastAsia="Times New Roman" w:hAnsiTheme="minorHAnsi" w:cstheme="minorHAnsi"/>
          <w:b/>
          <w:bCs/>
          <w:color w:val="000000"/>
          <w:spacing w:val="-15"/>
          <w:sz w:val="32"/>
          <w:szCs w:val="26"/>
          <w:vertAlign w:val="superscript"/>
          <w:lang w:val="en" w:eastAsia="en-GB"/>
        </w:rPr>
        <w:t>rd</w:t>
      </w:r>
      <w:r w:rsidR="00F0693C">
        <w:rPr>
          <w:rFonts w:asciiTheme="minorHAnsi" w:eastAsia="Times New Roman" w:hAnsiTheme="minorHAnsi" w:cstheme="minorHAnsi"/>
          <w:b/>
          <w:bCs/>
          <w:color w:val="000000"/>
          <w:spacing w:val="-15"/>
          <w:sz w:val="32"/>
          <w:szCs w:val="26"/>
          <w:lang w:val="en" w:eastAsia="en-GB"/>
        </w:rPr>
        <w:t xml:space="preserve"> </w:t>
      </w:r>
      <w:r>
        <w:rPr>
          <w:rFonts w:asciiTheme="minorHAnsi" w:eastAsia="Times New Roman" w:hAnsiTheme="minorHAnsi" w:cstheme="minorHAnsi"/>
          <w:b/>
          <w:bCs/>
          <w:color w:val="000000"/>
          <w:spacing w:val="-15"/>
          <w:sz w:val="32"/>
          <w:szCs w:val="26"/>
          <w:lang w:val="en" w:eastAsia="en-GB"/>
        </w:rPr>
        <w:t>February</w:t>
      </w:r>
      <w:r w:rsidR="00C708AB" w:rsidRPr="007D039D">
        <w:rPr>
          <w:rFonts w:asciiTheme="minorHAnsi" w:eastAsia="Times New Roman" w:hAnsiTheme="minorHAnsi" w:cstheme="minorHAnsi"/>
          <w:b/>
          <w:bCs/>
          <w:color w:val="000000"/>
          <w:spacing w:val="-15"/>
          <w:sz w:val="32"/>
          <w:szCs w:val="26"/>
          <w:lang w:val="en" w:eastAsia="en-GB"/>
        </w:rPr>
        <w:t xml:space="preserve"> 201</w:t>
      </w:r>
      <w:r w:rsidR="0002073C">
        <w:rPr>
          <w:rFonts w:asciiTheme="minorHAnsi" w:eastAsia="Times New Roman" w:hAnsiTheme="minorHAnsi" w:cstheme="minorHAnsi"/>
          <w:b/>
          <w:bCs/>
          <w:color w:val="000000"/>
          <w:spacing w:val="-15"/>
          <w:sz w:val="32"/>
          <w:szCs w:val="26"/>
          <w:lang w:val="en" w:eastAsia="en-GB"/>
        </w:rPr>
        <w:t>5</w:t>
      </w:r>
      <w:r w:rsidR="00310E88">
        <w:rPr>
          <w:rFonts w:asciiTheme="minorHAnsi" w:eastAsia="Times New Roman" w:hAnsiTheme="minorHAnsi" w:cstheme="minorHAnsi"/>
          <w:b/>
          <w:bCs/>
          <w:color w:val="000000"/>
          <w:spacing w:val="-15"/>
          <w:sz w:val="32"/>
          <w:szCs w:val="26"/>
          <w:lang w:val="en" w:eastAsia="en-GB"/>
        </w:rPr>
        <w:t>)</w:t>
      </w:r>
    </w:p>
    <w:p w:rsidR="008A22C6" w:rsidRPr="007D039D" w:rsidRDefault="008A22C6" w:rsidP="008A22C6">
      <w:pPr>
        <w:rPr>
          <w:rFonts w:asciiTheme="minorHAnsi" w:hAnsiTheme="minorHAnsi" w:cstheme="minorHAnsi"/>
        </w:rPr>
      </w:pPr>
    </w:p>
    <w:p w:rsidR="009C483D" w:rsidRPr="0076690C" w:rsidRDefault="00793A95" w:rsidP="008A22C6">
      <w:r w:rsidRPr="0076690C">
        <w:t xml:space="preserve">Consultation on the </w:t>
      </w:r>
      <w:r w:rsidR="009C483D" w:rsidRPr="0076690C">
        <w:t>draft Corporate Plan 201</w:t>
      </w:r>
      <w:r w:rsidR="0002073C" w:rsidRPr="0076690C">
        <w:t>5</w:t>
      </w:r>
      <w:r w:rsidR="009C483D" w:rsidRPr="0076690C">
        <w:t>-1</w:t>
      </w:r>
      <w:r w:rsidR="0002073C" w:rsidRPr="0076690C">
        <w:t>9</w:t>
      </w:r>
      <w:r w:rsidR="009C483D" w:rsidRPr="0076690C">
        <w:t xml:space="preserve"> and draft Budget 201</w:t>
      </w:r>
      <w:r w:rsidR="0002073C" w:rsidRPr="0076690C">
        <w:t>5</w:t>
      </w:r>
      <w:r w:rsidR="00DC6517" w:rsidRPr="0076690C">
        <w:t>-</w:t>
      </w:r>
      <w:r w:rsidR="009C483D" w:rsidRPr="0076690C">
        <w:t>1</w:t>
      </w:r>
      <w:r w:rsidR="0002073C" w:rsidRPr="0076690C">
        <w:t>9</w:t>
      </w:r>
      <w:r w:rsidR="009C483D" w:rsidRPr="0076690C">
        <w:t xml:space="preserve"> </w:t>
      </w:r>
      <w:r w:rsidR="0055331A" w:rsidRPr="0076690C">
        <w:t xml:space="preserve">opened </w:t>
      </w:r>
      <w:r w:rsidR="009C483D" w:rsidRPr="0076690C">
        <w:t>on 2</w:t>
      </w:r>
      <w:r w:rsidR="0002073C" w:rsidRPr="0076690C">
        <w:t>4</w:t>
      </w:r>
      <w:r w:rsidR="0055331A" w:rsidRPr="0076690C">
        <w:rPr>
          <w:vertAlign w:val="superscript"/>
        </w:rPr>
        <w:t>th</w:t>
      </w:r>
      <w:r w:rsidR="0055331A" w:rsidRPr="0076690C">
        <w:t xml:space="preserve"> </w:t>
      </w:r>
      <w:r w:rsidR="009C483D" w:rsidRPr="0076690C">
        <w:t>December 201</w:t>
      </w:r>
      <w:r w:rsidR="0002073C" w:rsidRPr="0076690C">
        <w:t>4</w:t>
      </w:r>
      <w:r w:rsidR="009C483D" w:rsidRPr="0076690C">
        <w:t xml:space="preserve"> and </w:t>
      </w:r>
      <w:r w:rsidR="008E789D" w:rsidRPr="0076690C">
        <w:t>close</w:t>
      </w:r>
      <w:r w:rsidR="005B2101" w:rsidRPr="0076690C">
        <w:t>d</w:t>
      </w:r>
      <w:r w:rsidR="008E789D" w:rsidRPr="0076690C">
        <w:t xml:space="preserve"> </w:t>
      </w:r>
      <w:r w:rsidR="009C483D" w:rsidRPr="0076690C">
        <w:t>on 31</w:t>
      </w:r>
      <w:r w:rsidR="009C483D" w:rsidRPr="0076690C">
        <w:rPr>
          <w:vertAlign w:val="superscript"/>
        </w:rPr>
        <w:t>st</w:t>
      </w:r>
      <w:r w:rsidR="009C483D" w:rsidRPr="0076690C">
        <w:t xml:space="preserve"> January 201</w:t>
      </w:r>
      <w:r w:rsidR="0002073C" w:rsidRPr="0076690C">
        <w:t>5</w:t>
      </w:r>
      <w:r w:rsidR="009C483D" w:rsidRPr="0076690C">
        <w:t xml:space="preserve">.  </w:t>
      </w:r>
    </w:p>
    <w:p w:rsidR="009C483D" w:rsidRPr="0076690C" w:rsidRDefault="009C483D" w:rsidP="008A22C6"/>
    <w:p w:rsidR="009C483D" w:rsidRPr="0076690C" w:rsidRDefault="009C483D" w:rsidP="008A22C6">
      <w:r w:rsidRPr="0076690C">
        <w:t xml:space="preserve">The consultation </w:t>
      </w:r>
      <w:r w:rsidR="005B2101" w:rsidRPr="0076690C">
        <w:t xml:space="preserve">was </w:t>
      </w:r>
      <w:r w:rsidRPr="0076690C">
        <w:t>available</w:t>
      </w:r>
      <w:r w:rsidR="00310E88" w:rsidRPr="0076690C">
        <w:t xml:space="preserve"> </w:t>
      </w:r>
      <w:r w:rsidRPr="0076690C">
        <w:t>on our website</w:t>
      </w:r>
      <w:r w:rsidR="0055331A" w:rsidRPr="0076690C">
        <w:t xml:space="preserve"> and a paper copy </w:t>
      </w:r>
      <w:r w:rsidR="007C200B" w:rsidRPr="0076690C">
        <w:t xml:space="preserve">was </w:t>
      </w:r>
      <w:r w:rsidR="0055331A" w:rsidRPr="0076690C">
        <w:t xml:space="preserve">published </w:t>
      </w:r>
      <w:r w:rsidRPr="0076690C">
        <w:t>in the Oxford Mail</w:t>
      </w:r>
      <w:r w:rsidR="0055331A" w:rsidRPr="0076690C">
        <w:t xml:space="preserve"> on </w:t>
      </w:r>
      <w:r w:rsidR="007C200B" w:rsidRPr="0076690C">
        <w:t>Wednesday</w:t>
      </w:r>
      <w:r w:rsidR="0055331A" w:rsidRPr="0076690C">
        <w:t xml:space="preserve"> </w:t>
      </w:r>
      <w:r w:rsidR="007C200B" w:rsidRPr="0076690C">
        <w:t>7</w:t>
      </w:r>
      <w:r w:rsidR="0055331A" w:rsidRPr="0076690C">
        <w:rPr>
          <w:vertAlign w:val="superscript"/>
        </w:rPr>
        <w:t>th</w:t>
      </w:r>
      <w:r w:rsidR="0055331A" w:rsidRPr="0076690C">
        <w:t xml:space="preserve"> January 201</w:t>
      </w:r>
      <w:r w:rsidR="0002073C" w:rsidRPr="0076690C">
        <w:t>5</w:t>
      </w:r>
      <w:r w:rsidRPr="0076690C">
        <w:t xml:space="preserve">. Paper copies </w:t>
      </w:r>
      <w:r w:rsidR="005B2101" w:rsidRPr="0076690C">
        <w:t>were</w:t>
      </w:r>
      <w:r w:rsidR="0002073C" w:rsidRPr="0076690C">
        <w:t xml:space="preserve"> </w:t>
      </w:r>
      <w:r w:rsidRPr="0076690C">
        <w:t>available</w:t>
      </w:r>
      <w:r w:rsidR="0055331A" w:rsidRPr="0076690C">
        <w:t xml:space="preserve"> on request from consultation officers in </w:t>
      </w:r>
      <w:r w:rsidRPr="0076690C">
        <w:t>the Town Hall.</w:t>
      </w:r>
    </w:p>
    <w:p w:rsidR="00DC6517" w:rsidRPr="0076690C" w:rsidRDefault="00DC6517" w:rsidP="008A22C6">
      <w:r w:rsidRPr="0076690C">
        <w:t xml:space="preserve">    </w:t>
      </w:r>
    </w:p>
    <w:p w:rsidR="009C483D" w:rsidRPr="0076690C" w:rsidRDefault="009C483D" w:rsidP="008A22C6">
      <w:r w:rsidRPr="0076690C">
        <w:t xml:space="preserve">A total of </w:t>
      </w:r>
      <w:r w:rsidR="00F0693C" w:rsidRPr="0076690C">
        <w:t>60</w:t>
      </w:r>
      <w:r w:rsidR="00131BB2" w:rsidRPr="0076690C">
        <w:t xml:space="preserve"> </w:t>
      </w:r>
      <w:r w:rsidR="00643BC8" w:rsidRPr="0076690C">
        <w:t xml:space="preserve">people </w:t>
      </w:r>
      <w:r w:rsidRPr="0076690C">
        <w:t>respon</w:t>
      </w:r>
      <w:r w:rsidR="00643BC8" w:rsidRPr="0076690C">
        <w:t>ded</w:t>
      </w:r>
      <w:r w:rsidR="00131BB2" w:rsidRPr="0076690C">
        <w:t xml:space="preserve">, of which </w:t>
      </w:r>
      <w:r w:rsidR="000B5BC2" w:rsidRPr="0076690C">
        <w:t>3</w:t>
      </w:r>
      <w:r w:rsidR="005B2101" w:rsidRPr="0076690C">
        <w:t>6</w:t>
      </w:r>
      <w:r w:rsidR="0002073C" w:rsidRPr="0076690C">
        <w:t xml:space="preserve"> online</w:t>
      </w:r>
      <w:r w:rsidR="00F0693C" w:rsidRPr="0076690C">
        <w:t>,</w:t>
      </w:r>
      <w:r w:rsidR="00131BB2" w:rsidRPr="0076690C">
        <w:t xml:space="preserve"> </w:t>
      </w:r>
      <w:r w:rsidR="000B5BC2" w:rsidRPr="0076690C">
        <w:t>2</w:t>
      </w:r>
      <w:r w:rsidR="005B2101" w:rsidRPr="0076690C">
        <w:t>3</w:t>
      </w:r>
      <w:r w:rsidR="00131BB2" w:rsidRPr="0076690C">
        <w:t xml:space="preserve"> via the Oxford Mail</w:t>
      </w:r>
      <w:r w:rsidR="00F0693C" w:rsidRPr="0076690C">
        <w:t xml:space="preserve">, and one submission by email from Councillor Ian </w:t>
      </w:r>
      <w:proofErr w:type="spellStart"/>
      <w:r w:rsidR="00F0693C" w:rsidRPr="0076690C">
        <w:t>Hudspeth</w:t>
      </w:r>
      <w:proofErr w:type="spellEnd"/>
      <w:r w:rsidR="003C5C3A" w:rsidRPr="0076690C">
        <w:t xml:space="preserve"> that is presented at the end of this report</w:t>
      </w:r>
      <w:r w:rsidR="0002073C" w:rsidRPr="0076690C">
        <w:t>.</w:t>
      </w:r>
      <w:r w:rsidR="009777D5" w:rsidRPr="0076690C">
        <w:t xml:space="preserve"> </w:t>
      </w:r>
      <w:r w:rsidR="003C5C3A" w:rsidRPr="0076690C">
        <w:t>C</w:t>
      </w:r>
      <w:r w:rsidR="009777D5" w:rsidRPr="0076690C">
        <w:t>omments have been taken verbatim (i.e. typos have not been corrected)</w:t>
      </w:r>
      <w:r w:rsidR="005B2101" w:rsidRPr="0076690C">
        <w:t>.</w:t>
      </w:r>
    </w:p>
    <w:p w:rsidR="0002073C" w:rsidRPr="007D039D" w:rsidRDefault="0002073C" w:rsidP="008A22C6">
      <w:pPr>
        <w:rPr>
          <w:rFonts w:asciiTheme="minorHAnsi" w:hAnsiTheme="minorHAnsi" w:cstheme="minorHAnsi"/>
        </w:rPr>
      </w:pPr>
    </w:p>
    <w:p w:rsidR="007D039D" w:rsidRPr="007D039D" w:rsidRDefault="00310E88" w:rsidP="007D039D">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Pr>
          <w:rFonts w:asciiTheme="minorHAnsi" w:eastAsia="Times New Roman" w:hAnsiTheme="minorHAnsi" w:cstheme="minorHAnsi"/>
          <w:b/>
          <w:bCs/>
          <w:color w:val="000000"/>
          <w:spacing w:val="-15"/>
          <w:sz w:val="32"/>
          <w:szCs w:val="26"/>
          <w:lang w:val="en" w:eastAsia="en-GB"/>
        </w:rPr>
        <w:t>Survey responses</w:t>
      </w:r>
    </w:p>
    <w:p w:rsidR="00310E88" w:rsidRPr="00310E88" w:rsidRDefault="007D039D" w:rsidP="00310E88">
      <w:pPr>
        <w:pStyle w:val="Heading2"/>
        <w:numPr>
          <w:ilvl w:val="0"/>
          <w:numId w:val="5"/>
        </w:numPr>
        <w:ind w:left="0" w:firstLine="0"/>
        <w:rPr>
          <w:rFonts w:asciiTheme="minorHAnsi" w:eastAsia="Times New Roman" w:hAnsiTheme="minorHAnsi" w:cstheme="minorHAnsi"/>
          <w:b w:val="0"/>
          <w:color w:val="000000"/>
          <w:sz w:val="24"/>
          <w:szCs w:val="20"/>
          <w:lang w:val="en"/>
        </w:rPr>
      </w:pPr>
      <w:r w:rsidRPr="007D039D">
        <w:rPr>
          <w:rFonts w:asciiTheme="minorHAnsi" w:eastAsia="Times New Roman" w:hAnsiTheme="minorHAnsi" w:cstheme="minorHAnsi"/>
          <w:lang w:val="en"/>
        </w:rPr>
        <w:t>Draft Corporate Plan 201</w:t>
      </w:r>
      <w:r w:rsidR="0002073C">
        <w:rPr>
          <w:rFonts w:asciiTheme="minorHAnsi" w:eastAsia="Times New Roman" w:hAnsiTheme="minorHAnsi" w:cstheme="minorHAnsi"/>
          <w:lang w:val="en"/>
        </w:rPr>
        <w:t>5</w:t>
      </w:r>
      <w:r w:rsidRPr="007D039D">
        <w:rPr>
          <w:rFonts w:asciiTheme="minorHAnsi" w:eastAsia="Times New Roman" w:hAnsiTheme="minorHAnsi" w:cstheme="minorHAnsi"/>
          <w:lang w:val="en"/>
        </w:rPr>
        <w:t xml:space="preserve"> </w:t>
      </w:r>
      <w:r>
        <w:rPr>
          <w:rFonts w:asciiTheme="minorHAnsi" w:eastAsia="Times New Roman" w:hAnsiTheme="minorHAnsi" w:cstheme="minorHAnsi"/>
          <w:lang w:val="en"/>
        </w:rPr>
        <w:t>–</w:t>
      </w:r>
      <w:r w:rsidRPr="007D039D">
        <w:rPr>
          <w:rFonts w:asciiTheme="minorHAnsi" w:eastAsia="Times New Roman" w:hAnsiTheme="minorHAnsi" w:cstheme="minorHAnsi"/>
          <w:lang w:val="en"/>
        </w:rPr>
        <w:t xml:space="preserve"> 1</w:t>
      </w:r>
      <w:r w:rsidR="0002073C">
        <w:rPr>
          <w:rFonts w:asciiTheme="minorHAnsi" w:eastAsia="Times New Roman" w:hAnsiTheme="minorHAnsi" w:cstheme="minorHAnsi"/>
          <w:lang w:val="en"/>
        </w:rPr>
        <w:t>9</w:t>
      </w:r>
      <w:r>
        <w:rPr>
          <w:rFonts w:asciiTheme="minorHAnsi" w:eastAsia="Times New Roman" w:hAnsiTheme="minorHAnsi" w:cstheme="minorHAnsi"/>
          <w:lang w:val="en"/>
        </w:rPr>
        <w:t xml:space="preserve">. </w:t>
      </w:r>
    </w:p>
    <w:p w:rsidR="00310E88" w:rsidRPr="0076690C" w:rsidRDefault="007D039D" w:rsidP="00310E88">
      <w:r w:rsidRPr="0076690C">
        <w:rPr>
          <w:rFonts w:eastAsia="Times New Roman"/>
          <w:color w:val="000000"/>
          <w:szCs w:val="20"/>
          <w:lang w:val="en"/>
        </w:rPr>
        <w:t>Respondents ranked the five corporate priorities in priority</w:t>
      </w:r>
      <w:r w:rsidR="00310E88" w:rsidRPr="0076690C">
        <w:rPr>
          <w:rFonts w:eastAsia="Times New Roman"/>
          <w:color w:val="000000"/>
          <w:szCs w:val="20"/>
          <w:lang w:val="en"/>
        </w:rPr>
        <w:t xml:space="preserve"> order. </w:t>
      </w:r>
      <w:r w:rsidR="00310E88" w:rsidRPr="0076690C">
        <w:t>The number in brackets is the total of the scores that respondents gave to each priority (4 for the highest priority and 0 for the lowest) – the higher the number, the higher the priority.</w:t>
      </w:r>
    </w:p>
    <w:p w:rsidR="00E50204" w:rsidRDefault="005B2101" w:rsidP="00310E88">
      <w:pPr>
        <w:pStyle w:val="Heading2"/>
      </w:pPr>
      <w:r>
        <w:rPr>
          <w:noProof/>
        </w:rPr>
        <w:drawing>
          <wp:inline distT="0" distB="0" distL="0" distR="0" wp14:anchorId="79A6504E" wp14:editId="6860C59C">
            <wp:extent cx="5731510" cy="899529"/>
            <wp:effectExtent l="19050" t="19050" r="2159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899529"/>
                    </a:xfrm>
                    <a:prstGeom prst="rect">
                      <a:avLst/>
                    </a:prstGeom>
                    <a:ln>
                      <a:solidFill>
                        <a:schemeClr val="accent1"/>
                      </a:solidFill>
                    </a:ln>
                  </pic:spPr>
                </pic:pic>
              </a:graphicData>
            </a:graphic>
          </wp:inline>
        </w:drawing>
      </w:r>
    </w:p>
    <w:tbl>
      <w:tblPr>
        <w:tblW w:w="9087" w:type="dxa"/>
        <w:tblInd w:w="93" w:type="dxa"/>
        <w:tblLook w:val="04A0" w:firstRow="1" w:lastRow="0" w:firstColumn="1" w:lastColumn="0" w:noHBand="0" w:noVBand="1"/>
      </w:tblPr>
      <w:tblGrid>
        <w:gridCol w:w="9087"/>
      </w:tblGrid>
      <w:tr w:rsidR="00C72BA8" w:rsidRPr="0076690C" w:rsidTr="00C72BA8">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This was difficult to answer! What is a 'vibrant' economy? Or an 'effective' council? Terms like these mean different things to different people. I would like an economy that focusses on stability and quality of life rather than growth but cannot see how to indicate that as my top priority.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Don't see why these aims should be in competition for priority! And surely they are mutually reinforcing?</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Effective budget management needs to be a key part of the plan.</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The way to generate growth in the Oxford economy is to promote business. This would be greatly facilitated by sensible transport and parking policies, noticeably lacking at present. People will not come into town for any reason - shopping, work or leisure if it is impossible or prohibitively expensive to park and nor will they use the Park and Rides if the cost of doing so is too high. Charging to park at park and rides is clearly stupid if the aim is to encourage people to use them and there is an argument for free bus travel into the city from them as well. Until the Council realises this then people will continue to visit out of town locations, other towns or simply not bother to go into Oxford at all.</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Yes, they are the right priorities. But it's impossible to </w:t>
            </w:r>
            <w:proofErr w:type="spellStart"/>
            <w:r w:rsidRPr="0076690C">
              <w:rPr>
                <w:rFonts w:eastAsia="Times New Roman"/>
                <w:lang w:eastAsia="en-GB"/>
              </w:rPr>
              <w:t>seperate</w:t>
            </w:r>
            <w:proofErr w:type="spellEnd"/>
            <w:r w:rsidRPr="0076690C">
              <w:rPr>
                <w:rFonts w:eastAsia="Times New Roman"/>
                <w:lang w:eastAsia="en-GB"/>
              </w:rPr>
              <w:t xml:space="preserve"> these into a 0-4 ranking. They are so interlinked and it would be hard to achieve them individually and independently.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lastRenderedPageBreak/>
              <w:t>Yes, I think they are the correct priorities for the council</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If 14% if the city's population leave school with no qualifications then education should be a priority, when I have done temping and part time work </w:t>
            </w:r>
            <w:proofErr w:type="spellStart"/>
            <w:r w:rsidRPr="0076690C">
              <w:rPr>
                <w:rFonts w:eastAsia="Times New Roman"/>
                <w:lang w:eastAsia="en-GB"/>
              </w:rPr>
              <w:t>eg</w:t>
            </w:r>
            <w:proofErr w:type="spellEnd"/>
            <w:r w:rsidRPr="0076690C">
              <w:rPr>
                <w:rFonts w:eastAsia="Times New Roman"/>
                <w:lang w:eastAsia="en-GB"/>
              </w:rPr>
              <w:t xml:space="preserve"> in shops I have actually been quite shocked at how some of the school leavers struggle with basic reading, writing, (and these are not people that have been diagnosed with dyslexia) not being able to collect the correct click and collect orders for customers! We also have postal </w:t>
            </w:r>
            <w:proofErr w:type="gramStart"/>
            <w:r w:rsidRPr="0076690C">
              <w:rPr>
                <w:rFonts w:eastAsia="Times New Roman"/>
                <w:lang w:eastAsia="en-GB"/>
              </w:rPr>
              <w:t>staff that struggle</w:t>
            </w:r>
            <w:proofErr w:type="gramEnd"/>
            <w:r w:rsidRPr="0076690C">
              <w:rPr>
                <w:rFonts w:eastAsia="Times New Roman"/>
                <w:lang w:eastAsia="en-GB"/>
              </w:rPr>
              <w:t xml:space="preserve"> to place the letters in the correct houses.</w:t>
            </w:r>
          </w:p>
        </w:tc>
      </w:tr>
    </w:tbl>
    <w:p w:rsidR="00C72BA8" w:rsidRDefault="00C72BA8" w:rsidP="008A22C6">
      <w:pPr>
        <w:rPr>
          <w:rFonts w:asciiTheme="minorHAnsi" w:hAnsiTheme="minorHAnsi" w:cstheme="minorHAnsi"/>
        </w:rPr>
      </w:pPr>
    </w:p>
    <w:p w:rsidR="00386820" w:rsidRPr="00386820" w:rsidRDefault="00386820" w:rsidP="00386820">
      <w:pPr>
        <w:pStyle w:val="Heading2"/>
        <w:rPr>
          <w:rFonts w:asciiTheme="minorHAnsi" w:eastAsia="Times New Roman" w:hAnsiTheme="minorHAnsi" w:cstheme="minorHAnsi"/>
          <w:lang w:val="en"/>
        </w:rPr>
      </w:pPr>
      <w:r w:rsidRPr="00386820">
        <w:rPr>
          <w:rFonts w:asciiTheme="minorHAnsi" w:eastAsia="Times New Roman" w:hAnsiTheme="minorHAnsi" w:cstheme="minorHAnsi"/>
          <w:lang w:val="en"/>
        </w:rPr>
        <w:t xml:space="preserve">2. New and </w:t>
      </w:r>
      <w:r w:rsidR="0002073C">
        <w:rPr>
          <w:rFonts w:asciiTheme="minorHAnsi" w:eastAsia="Times New Roman" w:hAnsiTheme="minorHAnsi" w:cstheme="minorHAnsi"/>
          <w:lang w:val="en"/>
        </w:rPr>
        <w:t>Ongoing I</w:t>
      </w:r>
      <w:r w:rsidRPr="00386820">
        <w:rPr>
          <w:rFonts w:asciiTheme="minorHAnsi" w:eastAsia="Times New Roman" w:hAnsiTheme="minorHAnsi" w:cstheme="minorHAnsi"/>
          <w:lang w:val="en"/>
        </w:rPr>
        <w:t xml:space="preserve">nvestment </w:t>
      </w:r>
    </w:p>
    <w:p w:rsidR="00386820" w:rsidRPr="0076690C" w:rsidRDefault="004469AA" w:rsidP="008A22C6">
      <w:pPr>
        <w:rPr>
          <w:color w:val="000000"/>
          <w:szCs w:val="20"/>
          <w:lang w:val="en"/>
        </w:rPr>
      </w:pPr>
      <w:r w:rsidRPr="0076690C">
        <w:rPr>
          <w:color w:val="000000"/>
          <w:szCs w:val="20"/>
          <w:lang w:val="en"/>
        </w:rPr>
        <w:t>The City Council's Corporate Plan and Budget 201</w:t>
      </w:r>
      <w:r w:rsidR="0002073C" w:rsidRPr="0076690C">
        <w:rPr>
          <w:color w:val="000000"/>
          <w:szCs w:val="20"/>
          <w:lang w:val="en"/>
        </w:rPr>
        <w:t>5</w:t>
      </w:r>
      <w:r w:rsidRPr="0076690C">
        <w:rPr>
          <w:color w:val="000000"/>
          <w:szCs w:val="20"/>
          <w:lang w:val="en"/>
        </w:rPr>
        <w:t xml:space="preserve"> -1</w:t>
      </w:r>
      <w:r w:rsidR="0002073C" w:rsidRPr="0076690C">
        <w:rPr>
          <w:color w:val="000000"/>
          <w:szCs w:val="20"/>
          <w:lang w:val="en"/>
        </w:rPr>
        <w:t>9</w:t>
      </w:r>
      <w:r w:rsidRPr="0076690C">
        <w:rPr>
          <w:color w:val="000000"/>
          <w:szCs w:val="20"/>
          <w:lang w:val="en"/>
        </w:rPr>
        <w:t xml:space="preserve"> set out its support for a number of </w:t>
      </w:r>
      <w:r w:rsidRPr="0076690C">
        <w:rPr>
          <w:rStyle w:val="Strong"/>
          <w:color w:val="000000"/>
          <w:szCs w:val="20"/>
          <w:lang w:val="en"/>
        </w:rPr>
        <w:t>investment proposals</w:t>
      </w:r>
      <w:r w:rsidRPr="0076690C">
        <w:rPr>
          <w:color w:val="000000"/>
          <w:szCs w:val="20"/>
          <w:lang w:val="en"/>
        </w:rPr>
        <w:t xml:space="preserve"> </w:t>
      </w:r>
      <w:r w:rsidR="00310E88" w:rsidRPr="0076690C">
        <w:rPr>
          <w:color w:val="000000"/>
          <w:szCs w:val="20"/>
          <w:lang w:val="en"/>
        </w:rPr>
        <w:t xml:space="preserve">– some </w:t>
      </w:r>
      <w:r w:rsidRPr="0076690C">
        <w:rPr>
          <w:color w:val="000000"/>
          <w:szCs w:val="20"/>
          <w:lang w:val="en"/>
        </w:rPr>
        <w:t>made in previous years</w:t>
      </w:r>
      <w:r w:rsidR="00310E88" w:rsidRPr="0076690C">
        <w:rPr>
          <w:color w:val="000000"/>
          <w:szCs w:val="20"/>
          <w:lang w:val="en"/>
        </w:rPr>
        <w:t xml:space="preserve"> and </w:t>
      </w:r>
      <w:r w:rsidRPr="0076690C">
        <w:rPr>
          <w:color w:val="000000"/>
          <w:szCs w:val="20"/>
          <w:lang w:val="en"/>
        </w:rPr>
        <w:t>some new.</w:t>
      </w:r>
      <w:r w:rsidR="00310E88" w:rsidRPr="0076690C">
        <w:rPr>
          <w:color w:val="000000"/>
          <w:szCs w:val="20"/>
          <w:lang w:val="en"/>
        </w:rPr>
        <w:t xml:space="preserve"> The most significant are listed below. P</w:t>
      </w:r>
      <w:r w:rsidRPr="0076690C">
        <w:rPr>
          <w:color w:val="000000"/>
          <w:szCs w:val="20"/>
          <w:lang w:val="en"/>
        </w:rPr>
        <w:t xml:space="preserve">lease indicate </w:t>
      </w:r>
      <w:r w:rsidR="00310E88" w:rsidRPr="0076690C">
        <w:rPr>
          <w:color w:val="000000"/>
          <w:szCs w:val="20"/>
          <w:lang w:val="en"/>
        </w:rPr>
        <w:t xml:space="preserve">whether </w:t>
      </w:r>
      <w:r w:rsidRPr="0076690C">
        <w:rPr>
          <w:color w:val="000000"/>
          <w:szCs w:val="20"/>
          <w:lang w:val="en"/>
        </w:rPr>
        <w:t xml:space="preserve">you agree or disagree with </w:t>
      </w:r>
      <w:r w:rsidR="00310E88" w:rsidRPr="0076690C">
        <w:rPr>
          <w:color w:val="000000"/>
          <w:szCs w:val="20"/>
          <w:lang w:val="en"/>
        </w:rPr>
        <w:t xml:space="preserve">the proposals. </w:t>
      </w:r>
    </w:p>
    <w:p w:rsidR="004469AA" w:rsidRDefault="004469AA" w:rsidP="008A22C6">
      <w:pPr>
        <w:rPr>
          <w:rFonts w:asciiTheme="minorHAnsi" w:hAnsiTheme="minorHAnsi" w:cstheme="minorHAnsi"/>
          <w:color w:val="000000"/>
          <w:szCs w:val="20"/>
          <w:lang w:val="en"/>
        </w:rPr>
      </w:pPr>
    </w:p>
    <w:p w:rsidR="005B2101" w:rsidRDefault="005B2101" w:rsidP="008A22C6">
      <w:pPr>
        <w:rPr>
          <w:rFonts w:asciiTheme="minorHAnsi" w:hAnsiTheme="minorHAnsi" w:cstheme="minorHAnsi"/>
          <w:color w:val="000000"/>
          <w:szCs w:val="20"/>
          <w:lang w:val="en"/>
        </w:rPr>
      </w:pPr>
      <w:r>
        <w:rPr>
          <w:noProof/>
          <w:lang w:eastAsia="en-GB"/>
        </w:rPr>
        <w:drawing>
          <wp:inline distT="0" distB="0" distL="0" distR="0" wp14:anchorId="19FC3EC6" wp14:editId="002FD8C3">
            <wp:extent cx="5731510" cy="1946019"/>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946019"/>
                    </a:xfrm>
                    <a:prstGeom prst="rect">
                      <a:avLst/>
                    </a:prstGeom>
                    <a:ln>
                      <a:solidFill>
                        <a:schemeClr val="accent1"/>
                      </a:solidFill>
                    </a:ln>
                  </pic:spPr>
                </pic:pic>
              </a:graphicData>
            </a:graphic>
          </wp:inline>
        </w:drawing>
      </w:r>
    </w:p>
    <w:p w:rsidR="00386820" w:rsidRDefault="00386820" w:rsidP="008A22C6">
      <w:pPr>
        <w:rPr>
          <w:rFonts w:asciiTheme="minorHAnsi" w:hAnsiTheme="minorHAnsi" w:cstheme="minorHAnsi"/>
        </w:rPr>
      </w:pPr>
    </w:p>
    <w:tbl>
      <w:tblPr>
        <w:tblW w:w="9087" w:type="dxa"/>
        <w:tblInd w:w="93" w:type="dxa"/>
        <w:tblLook w:val="04A0" w:firstRow="1" w:lastRow="0" w:firstColumn="1" w:lastColumn="0" w:noHBand="0" w:noVBand="1"/>
      </w:tblPr>
      <w:tblGrid>
        <w:gridCol w:w="9087"/>
      </w:tblGrid>
      <w:tr w:rsidR="00C72BA8" w:rsidRPr="0076690C" w:rsidTr="00C72BA8">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Thames Water should be fully funding the foul water problems. That's why we pay water rates. Instead they syphon off profits rather than investing in essential public health infrastructure</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Also please invest in ensuring the city centre is clear of discarded litter and '</w:t>
            </w:r>
            <w:proofErr w:type="spellStart"/>
            <w:r w:rsidRPr="0076690C">
              <w:rPr>
                <w:rFonts w:eastAsia="Times New Roman"/>
                <w:lang w:eastAsia="en-GB"/>
              </w:rPr>
              <w:t>chuggers</w:t>
            </w:r>
            <w:proofErr w:type="spellEnd"/>
            <w:r w:rsidRPr="0076690C">
              <w:rPr>
                <w:rFonts w:eastAsia="Times New Roman"/>
                <w:lang w:eastAsia="en-GB"/>
              </w:rPr>
              <w:t>' (charity muggers)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Use the CCTV technology available to catch and arrest those graffiti vandals. Keep a tighter surveillance on susceptible private building. It will save thousands of pounds.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proofErr w:type="spellStart"/>
            <w:r w:rsidRPr="0076690C">
              <w:rPr>
                <w:rFonts w:eastAsia="Times New Roman"/>
                <w:lang w:eastAsia="en-GB"/>
              </w:rPr>
              <w:t>Graffitti</w:t>
            </w:r>
            <w:proofErr w:type="spellEnd"/>
            <w:r w:rsidRPr="0076690C">
              <w:rPr>
                <w:rFonts w:eastAsia="Times New Roman"/>
                <w:lang w:eastAsia="en-GB"/>
              </w:rPr>
              <w:t xml:space="preserve"> tends to appear in more </w:t>
            </w:r>
            <w:proofErr w:type="spellStart"/>
            <w:r w:rsidRPr="0076690C">
              <w:rPr>
                <w:rFonts w:eastAsia="Times New Roman"/>
                <w:lang w:eastAsia="en-GB"/>
              </w:rPr>
              <w:t>derelect</w:t>
            </w:r>
            <w:proofErr w:type="spellEnd"/>
            <w:r w:rsidRPr="0076690C">
              <w:rPr>
                <w:rFonts w:eastAsia="Times New Roman"/>
                <w:lang w:eastAsia="en-GB"/>
              </w:rPr>
              <w:t xml:space="preserve"> areas in general, perhaps trying to improve the </w:t>
            </w:r>
            <w:proofErr w:type="spellStart"/>
            <w:r w:rsidRPr="0076690C">
              <w:rPr>
                <w:rFonts w:eastAsia="Times New Roman"/>
                <w:lang w:eastAsia="en-GB"/>
              </w:rPr>
              <w:t>envrionment</w:t>
            </w:r>
            <w:proofErr w:type="spellEnd"/>
            <w:r w:rsidRPr="0076690C">
              <w:rPr>
                <w:rFonts w:eastAsia="Times New Roman"/>
                <w:lang w:eastAsia="en-GB"/>
              </w:rPr>
              <w:t xml:space="preserve"> through grants </w:t>
            </w:r>
            <w:proofErr w:type="spellStart"/>
            <w:r w:rsidRPr="0076690C">
              <w:rPr>
                <w:rFonts w:eastAsia="Times New Roman"/>
                <w:lang w:eastAsia="en-GB"/>
              </w:rPr>
              <w:t>etc</w:t>
            </w:r>
            <w:proofErr w:type="spellEnd"/>
            <w:r w:rsidRPr="0076690C">
              <w:rPr>
                <w:rFonts w:eastAsia="Times New Roman"/>
                <w:lang w:eastAsia="en-GB"/>
              </w:rPr>
              <w:t xml:space="preserve">, better shop </w:t>
            </w:r>
            <w:proofErr w:type="spellStart"/>
            <w:r w:rsidRPr="0076690C">
              <w:rPr>
                <w:rFonts w:eastAsia="Times New Roman"/>
                <w:lang w:eastAsia="en-GB"/>
              </w:rPr>
              <w:t>frontings</w:t>
            </w:r>
            <w:proofErr w:type="spellEnd"/>
            <w:r w:rsidRPr="0076690C">
              <w:rPr>
                <w:rFonts w:eastAsia="Times New Roman"/>
                <w:lang w:eastAsia="en-GB"/>
              </w:rPr>
              <w:t xml:space="preserve"> could potentially reduce the need for people to want to </w:t>
            </w:r>
            <w:proofErr w:type="spellStart"/>
            <w:r w:rsidRPr="0076690C">
              <w:rPr>
                <w:rFonts w:eastAsia="Times New Roman"/>
                <w:lang w:eastAsia="en-GB"/>
              </w:rPr>
              <w:t>graffitti</w:t>
            </w:r>
            <w:proofErr w:type="spellEnd"/>
            <w:r w:rsidRPr="0076690C">
              <w:rPr>
                <w:rFonts w:eastAsia="Times New Roman"/>
                <w:lang w:eastAsia="en-GB"/>
              </w:rPr>
              <w:t>.</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The cost of removing graffiti the Council should try to recover some of the costs from prosecutions and private building owners where possible</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WHY TAXPAYERS MONEY TO REMOVE GRAFFITI FROM PRIVATE </w:t>
            </w:r>
            <w:proofErr w:type="gramStart"/>
            <w:r w:rsidRPr="0076690C">
              <w:rPr>
                <w:rFonts w:eastAsia="Times New Roman"/>
                <w:lang w:eastAsia="en-GB"/>
              </w:rPr>
              <w:t>BUILDINGS ?????</w:t>
            </w:r>
            <w:proofErr w:type="gramEnd"/>
            <w:r w:rsidRPr="0076690C">
              <w:rPr>
                <w:rFonts w:eastAsia="Times New Roman"/>
                <w:lang w:eastAsia="en-GB"/>
              </w:rPr>
              <w:br/>
              <w:t xml:space="preserve">IS PRIVATE MONEY USED TO REMOVE GRAFFITI FROM COUNCIL </w:t>
            </w:r>
            <w:proofErr w:type="gramStart"/>
            <w:r w:rsidRPr="0076690C">
              <w:rPr>
                <w:rFonts w:eastAsia="Times New Roman"/>
                <w:lang w:eastAsia="en-GB"/>
              </w:rPr>
              <w:t>BUILDINGS ?</w:t>
            </w:r>
            <w:proofErr w:type="gramEnd"/>
            <w:r w:rsidRPr="0076690C">
              <w:rPr>
                <w:rFonts w:eastAsia="Times New Roman"/>
                <w:lang w:eastAsia="en-GB"/>
              </w:rPr>
              <w:t xml:space="preserve"> OF COURSE NOT........ IDIOCY</w:t>
            </w:r>
          </w:p>
        </w:tc>
      </w:tr>
    </w:tbl>
    <w:p w:rsidR="00310E88" w:rsidRDefault="00310E88" w:rsidP="008A22C6">
      <w:pPr>
        <w:rPr>
          <w:rFonts w:asciiTheme="minorHAnsi" w:hAnsiTheme="minorHAnsi" w:cstheme="minorHAnsi"/>
        </w:rPr>
      </w:pPr>
    </w:p>
    <w:p w:rsidR="0076690C" w:rsidRDefault="0076690C" w:rsidP="008A22C6">
      <w:pPr>
        <w:rPr>
          <w:rFonts w:asciiTheme="minorHAnsi" w:hAnsiTheme="minorHAnsi" w:cstheme="minorHAnsi"/>
        </w:rPr>
      </w:pPr>
      <w:bookmarkStart w:id="0" w:name="_GoBack"/>
      <w:bookmarkEnd w:id="0"/>
    </w:p>
    <w:p w:rsidR="002B7CBE" w:rsidRPr="002B7CBE" w:rsidRDefault="002B7CBE" w:rsidP="002B7CBE">
      <w:pPr>
        <w:pStyle w:val="Heading2"/>
        <w:rPr>
          <w:rFonts w:asciiTheme="minorHAnsi" w:eastAsia="Times New Roman" w:hAnsiTheme="minorHAnsi" w:cstheme="minorHAnsi"/>
          <w:lang w:val="en"/>
        </w:rPr>
      </w:pPr>
      <w:r w:rsidRPr="002B7CBE">
        <w:rPr>
          <w:rFonts w:asciiTheme="minorHAnsi" w:eastAsia="Times New Roman" w:hAnsiTheme="minorHAnsi" w:cstheme="minorHAnsi"/>
          <w:lang w:val="en"/>
        </w:rPr>
        <w:lastRenderedPageBreak/>
        <w:t xml:space="preserve">3. Capital Investment </w:t>
      </w:r>
    </w:p>
    <w:p w:rsidR="002B7CBE" w:rsidRPr="0076690C" w:rsidRDefault="002B7CBE" w:rsidP="002B7CBE">
      <w:r w:rsidRPr="0076690C">
        <w:t>The Council proposes capital investment in the areas shown below. Please let us know if you agree or disagree with the proposals.</w:t>
      </w:r>
    </w:p>
    <w:p w:rsidR="002B7CBE" w:rsidRDefault="002B7CBE" w:rsidP="002B7CBE">
      <w:pPr>
        <w:rPr>
          <w:rFonts w:asciiTheme="minorHAnsi" w:hAnsiTheme="minorHAnsi" w:cstheme="minorHAnsi"/>
        </w:rPr>
      </w:pPr>
    </w:p>
    <w:p w:rsidR="00281F92" w:rsidRDefault="005B2101" w:rsidP="002B7CBE">
      <w:pPr>
        <w:rPr>
          <w:rFonts w:asciiTheme="minorHAnsi" w:hAnsiTheme="minorHAnsi" w:cstheme="minorHAnsi"/>
        </w:rPr>
      </w:pPr>
      <w:r>
        <w:rPr>
          <w:noProof/>
          <w:lang w:eastAsia="en-GB"/>
        </w:rPr>
        <w:drawing>
          <wp:inline distT="0" distB="0" distL="0" distR="0" wp14:anchorId="396FA1FE" wp14:editId="49457871">
            <wp:extent cx="5731510" cy="2471408"/>
            <wp:effectExtent l="19050" t="19050" r="2159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71408"/>
                    </a:xfrm>
                    <a:prstGeom prst="rect">
                      <a:avLst/>
                    </a:prstGeom>
                    <a:ln>
                      <a:solidFill>
                        <a:schemeClr val="accent1"/>
                      </a:solidFill>
                    </a:ln>
                  </pic:spPr>
                </pic:pic>
              </a:graphicData>
            </a:graphic>
          </wp:inline>
        </w:drawing>
      </w:r>
    </w:p>
    <w:p w:rsidR="002B7CBE" w:rsidRDefault="002B7CBE" w:rsidP="002B7CBE">
      <w:pPr>
        <w:rPr>
          <w:rFonts w:asciiTheme="minorHAnsi" w:hAnsiTheme="minorHAnsi" w:cstheme="minorHAnsi"/>
        </w:rPr>
      </w:pPr>
    </w:p>
    <w:tbl>
      <w:tblPr>
        <w:tblW w:w="9087" w:type="dxa"/>
        <w:tblInd w:w="93" w:type="dxa"/>
        <w:tblLook w:val="04A0" w:firstRow="1" w:lastRow="0" w:firstColumn="1" w:lastColumn="0" w:noHBand="0" w:noVBand="1"/>
      </w:tblPr>
      <w:tblGrid>
        <w:gridCol w:w="9087"/>
      </w:tblGrid>
      <w:tr w:rsidR="00C72BA8" w:rsidRPr="0076690C" w:rsidTr="00C72BA8">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Energy efficiency measures must have a clear cost/benefit analysis and produce a decent return.</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Also try and find some way of working with the County Council to extend Water Eaton Park and Ride ahead of the new station opening there; it would also be good to see improvements to </w:t>
            </w:r>
            <w:proofErr w:type="spellStart"/>
            <w:r w:rsidRPr="0076690C">
              <w:rPr>
                <w:rFonts w:eastAsia="Times New Roman"/>
                <w:lang w:eastAsia="en-GB"/>
              </w:rPr>
              <w:t>Frideswide</w:t>
            </w:r>
            <w:proofErr w:type="spellEnd"/>
            <w:r w:rsidRPr="0076690C">
              <w:rPr>
                <w:rFonts w:eastAsia="Times New Roman"/>
                <w:lang w:eastAsia="en-GB"/>
              </w:rPr>
              <w:t xml:space="preserve"> Square to make it more welcoming for visitors to the city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If you are </w:t>
            </w:r>
            <w:proofErr w:type="spellStart"/>
            <w:r w:rsidRPr="0076690C">
              <w:rPr>
                <w:rFonts w:eastAsia="Times New Roman"/>
                <w:lang w:eastAsia="en-GB"/>
              </w:rPr>
              <w:t>planing</w:t>
            </w:r>
            <w:proofErr w:type="spellEnd"/>
            <w:r w:rsidRPr="0076690C">
              <w:rPr>
                <w:rFonts w:eastAsia="Times New Roman"/>
                <w:lang w:eastAsia="en-GB"/>
              </w:rPr>
              <w:t xml:space="preserve"> to invest £3.4m in Sports and Leisure Facilities, then why have you shut down the Temple </w:t>
            </w:r>
            <w:proofErr w:type="spellStart"/>
            <w:r w:rsidRPr="0076690C">
              <w:rPr>
                <w:rFonts w:eastAsia="Times New Roman"/>
                <w:lang w:eastAsia="en-GB"/>
              </w:rPr>
              <w:t>Cowley</w:t>
            </w:r>
            <w:proofErr w:type="spellEnd"/>
            <w:r w:rsidRPr="0076690C">
              <w:rPr>
                <w:rFonts w:eastAsia="Times New Roman"/>
                <w:lang w:eastAsia="en-GB"/>
              </w:rPr>
              <w:t xml:space="preserve"> swimming pool?</w:t>
            </w:r>
            <w:r w:rsidRPr="0076690C">
              <w:rPr>
                <w:rFonts w:eastAsia="Times New Roman"/>
                <w:lang w:eastAsia="en-GB"/>
              </w:rPr>
              <w:br/>
              <w:t xml:space="preserve">That swimming pool was easily </w:t>
            </w:r>
            <w:proofErr w:type="gramStart"/>
            <w:r w:rsidRPr="0076690C">
              <w:rPr>
                <w:rFonts w:eastAsia="Times New Roman"/>
                <w:lang w:eastAsia="en-GB"/>
              </w:rPr>
              <w:t>accessed/used</w:t>
            </w:r>
            <w:proofErr w:type="gramEnd"/>
            <w:r w:rsidRPr="0076690C">
              <w:rPr>
                <w:rFonts w:eastAsia="Times New Roman"/>
                <w:lang w:eastAsia="en-GB"/>
              </w:rPr>
              <w:t xml:space="preserve"> by local people and it was an asset for the community. Blackbirds Leys pool is completely out of range and it is served only by 2 buses.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Not enough leisure activities in Oxford. New pool in Blackbird Leys is a start but not enough for families. Too much has already been spent on cycling initiatives. Use the money to increase car parking and reduce car parking charges. Not everyone can or wants to cycle to live in Oxford.</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You won't get much property to 'assist' the homeless for £2.5m, and housing them in better than bedsits or dormitory-like accommodation may not be the assistance they really need.</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MAKE SURE WE ASSIST HOMELESS PEOPLE PRICED OUT BY GREEDY LANDLORDS HIGH RENTS.</w:t>
            </w:r>
            <w:r w:rsidRPr="0076690C">
              <w:rPr>
                <w:rFonts w:eastAsia="Times New Roman"/>
                <w:lang w:eastAsia="en-GB"/>
              </w:rPr>
              <w:br/>
              <w:t>FAIR REGISTERED RENTS SHOULD BE BROUGHT BACK.</w:t>
            </w:r>
            <w:r w:rsidRPr="0076690C">
              <w:rPr>
                <w:rFonts w:eastAsia="Times New Roman"/>
                <w:lang w:eastAsia="en-GB"/>
              </w:rPr>
              <w:br/>
              <w:t>A LIMIT ON HOW MANY DOMESTIC PROPERTIES THAT AN INDIVIDUAL CAN LEGALLY OWN.</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Very supportive of making Oxford more accessible, with better facilities; particularly enthused by the covered market scheme</w:t>
            </w:r>
          </w:p>
        </w:tc>
      </w:tr>
    </w:tbl>
    <w:p w:rsidR="001A3750" w:rsidRDefault="001A3750" w:rsidP="00EA24AD">
      <w:pPr>
        <w:pStyle w:val="Heading2"/>
        <w:rPr>
          <w:rFonts w:asciiTheme="minorHAnsi" w:eastAsia="Times New Roman" w:hAnsiTheme="minorHAnsi" w:cstheme="minorHAnsi"/>
          <w:lang w:val="en"/>
        </w:rPr>
      </w:pPr>
    </w:p>
    <w:p w:rsidR="00EA24AD" w:rsidRPr="00EA24AD" w:rsidRDefault="006E641E" w:rsidP="00EA24AD">
      <w:pPr>
        <w:pStyle w:val="Heading2"/>
        <w:rPr>
          <w:rFonts w:asciiTheme="minorHAnsi" w:eastAsia="Times New Roman" w:hAnsiTheme="minorHAnsi" w:cstheme="minorHAnsi"/>
          <w:lang w:val="en"/>
        </w:rPr>
      </w:pPr>
      <w:r>
        <w:rPr>
          <w:rFonts w:asciiTheme="minorHAnsi" w:eastAsia="Times New Roman" w:hAnsiTheme="minorHAnsi" w:cstheme="minorHAnsi"/>
          <w:lang w:val="en"/>
        </w:rPr>
        <w:lastRenderedPageBreak/>
        <w:t>4</w:t>
      </w:r>
      <w:r w:rsidR="00EA24AD" w:rsidRPr="00EA24AD">
        <w:rPr>
          <w:rFonts w:asciiTheme="minorHAnsi" w:eastAsia="Times New Roman" w:hAnsiTheme="minorHAnsi" w:cstheme="minorHAnsi"/>
          <w:lang w:val="en"/>
        </w:rPr>
        <w:t xml:space="preserve">. Housing Revenue Account </w:t>
      </w:r>
    </w:p>
    <w:p w:rsidR="00EA24AD" w:rsidRPr="0076690C" w:rsidRDefault="00EA24AD" w:rsidP="00EA24AD">
      <w:r w:rsidRPr="0076690C">
        <w:t>The following is a list of the main proposals in Oxford City Council’s Housing Revenue Account</w:t>
      </w:r>
      <w:r w:rsidR="00281F92" w:rsidRPr="0076690C">
        <w:t>. This is a ring-fenced account that provides the management and maintenance services to council house tenants.</w:t>
      </w:r>
      <w:r w:rsidRPr="0076690C">
        <w:t xml:space="preserve"> Please indicate whether you agree or disagree with these proposals.</w:t>
      </w:r>
    </w:p>
    <w:p w:rsidR="00594BEE" w:rsidRPr="0076690C" w:rsidRDefault="00594BEE" w:rsidP="00594BEE">
      <w:r w:rsidRPr="0076690C">
        <w:t>Note that six responders are council house tenants.</w:t>
      </w:r>
    </w:p>
    <w:p w:rsidR="00C72BA8" w:rsidRDefault="00C72BA8" w:rsidP="00594BEE">
      <w:pPr>
        <w:rPr>
          <w:rFonts w:asciiTheme="minorHAnsi" w:hAnsiTheme="minorHAnsi" w:cstheme="minorHAnsi"/>
        </w:rPr>
      </w:pPr>
    </w:p>
    <w:p w:rsidR="00EA24AD" w:rsidRDefault="005B2101" w:rsidP="00EA24AD">
      <w:pPr>
        <w:rPr>
          <w:rFonts w:asciiTheme="minorHAnsi" w:hAnsiTheme="minorHAnsi" w:cstheme="minorHAnsi"/>
        </w:rPr>
      </w:pPr>
      <w:r>
        <w:rPr>
          <w:noProof/>
          <w:lang w:eastAsia="en-GB"/>
        </w:rPr>
        <w:drawing>
          <wp:inline distT="0" distB="0" distL="0" distR="0" wp14:anchorId="009503F1" wp14:editId="5230FB69">
            <wp:extent cx="5731510" cy="1515544"/>
            <wp:effectExtent l="19050" t="19050" r="2159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515544"/>
                    </a:xfrm>
                    <a:prstGeom prst="rect">
                      <a:avLst/>
                    </a:prstGeom>
                    <a:ln>
                      <a:solidFill>
                        <a:schemeClr val="accent1"/>
                      </a:solidFill>
                    </a:ln>
                  </pic:spPr>
                </pic:pic>
              </a:graphicData>
            </a:graphic>
          </wp:inline>
        </w:drawing>
      </w:r>
    </w:p>
    <w:p w:rsidR="00594BEE" w:rsidRDefault="00594BEE" w:rsidP="00EA24AD">
      <w:pPr>
        <w:rPr>
          <w:rFonts w:asciiTheme="minorHAnsi" w:hAnsiTheme="minorHAnsi" w:cstheme="minorHAnsi"/>
        </w:rPr>
      </w:pPr>
    </w:p>
    <w:p w:rsidR="007C472D" w:rsidRPr="007C472D" w:rsidRDefault="0002073C" w:rsidP="007C472D">
      <w:pPr>
        <w:pStyle w:val="Heading2"/>
        <w:rPr>
          <w:rFonts w:asciiTheme="minorHAnsi" w:eastAsia="Times New Roman" w:hAnsiTheme="minorHAnsi" w:cstheme="minorHAnsi"/>
          <w:lang w:val="en"/>
        </w:rPr>
      </w:pPr>
      <w:r>
        <w:rPr>
          <w:rFonts w:asciiTheme="minorHAnsi" w:eastAsia="Times New Roman" w:hAnsiTheme="minorHAnsi" w:cstheme="minorHAnsi"/>
          <w:lang w:val="en"/>
        </w:rPr>
        <w:t>5</w:t>
      </w:r>
      <w:r w:rsidR="007C472D">
        <w:rPr>
          <w:rFonts w:asciiTheme="minorHAnsi" w:eastAsia="Times New Roman" w:hAnsiTheme="minorHAnsi" w:cstheme="minorHAnsi"/>
          <w:lang w:val="en"/>
        </w:rPr>
        <w:t xml:space="preserve">. </w:t>
      </w:r>
      <w:r w:rsidR="007C472D" w:rsidRPr="007C472D">
        <w:rPr>
          <w:rFonts w:asciiTheme="minorHAnsi" w:eastAsia="Times New Roman" w:hAnsiTheme="minorHAnsi" w:cstheme="minorHAnsi"/>
          <w:lang w:val="en"/>
        </w:rPr>
        <w:t xml:space="preserve">Fees and Charges  </w:t>
      </w:r>
    </w:p>
    <w:p w:rsidR="0046772A" w:rsidRPr="0076690C" w:rsidRDefault="00BD77E2" w:rsidP="007C472D">
      <w:r w:rsidRPr="0076690C">
        <w:t>While the Council proposes that most charges such as those for garden waste, building control and planning and will remain at 2014 -15 prices, its draft Medium Term Financial Strategy does propose to increase some fees and charges over the next four years. Please indicate whether you agree or disagree with the following specific proposals:</w:t>
      </w:r>
    </w:p>
    <w:p w:rsidR="00BD77E2" w:rsidRDefault="00BD77E2" w:rsidP="007C472D">
      <w:pPr>
        <w:rPr>
          <w:rFonts w:asciiTheme="minorHAnsi" w:hAnsiTheme="minorHAnsi" w:cstheme="minorHAnsi"/>
        </w:rPr>
      </w:pPr>
    </w:p>
    <w:p w:rsidR="00BD77E2" w:rsidRPr="00BD77E2" w:rsidRDefault="005B2101" w:rsidP="007C472D">
      <w:pPr>
        <w:rPr>
          <w:rFonts w:asciiTheme="minorHAnsi" w:hAnsiTheme="minorHAnsi" w:cstheme="minorHAnsi"/>
        </w:rPr>
      </w:pPr>
      <w:r>
        <w:rPr>
          <w:noProof/>
          <w:lang w:eastAsia="en-GB"/>
        </w:rPr>
        <w:drawing>
          <wp:inline distT="0" distB="0" distL="0" distR="0" wp14:anchorId="486772F9" wp14:editId="37D7346E">
            <wp:extent cx="5731510" cy="2291379"/>
            <wp:effectExtent l="19050" t="19050" r="2159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291379"/>
                    </a:xfrm>
                    <a:prstGeom prst="rect">
                      <a:avLst/>
                    </a:prstGeom>
                    <a:ln>
                      <a:solidFill>
                        <a:schemeClr val="accent1"/>
                      </a:solidFill>
                    </a:ln>
                  </pic:spPr>
                </pic:pic>
              </a:graphicData>
            </a:graphic>
          </wp:inline>
        </w:drawing>
      </w:r>
    </w:p>
    <w:p w:rsidR="008D50D8" w:rsidRDefault="008D50D8" w:rsidP="007C472D">
      <w:pPr>
        <w:rPr>
          <w:rFonts w:asciiTheme="minorHAnsi" w:hAnsiTheme="minorHAnsi" w:cstheme="minorHAnsi"/>
        </w:rPr>
      </w:pPr>
    </w:p>
    <w:p w:rsidR="007C472D" w:rsidRPr="007C472D" w:rsidRDefault="0002073C" w:rsidP="007C472D">
      <w:pPr>
        <w:pStyle w:val="Heading2"/>
        <w:rPr>
          <w:rFonts w:asciiTheme="minorHAnsi" w:eastAsia="Times New Roman" w:hAnsiTheme="minorHAnsi" w:cstheme="minorHAnsi"/>
          <w:lang w:val="en"/>
        </w:rPr>
      </w:pPr>
      <w:r>
        <w:rPr>
          <w:rFonts w:asciiTheme="minorHAnsi" w:eastAsia="Times New Roman" w:hAnsiTheme="minorHAnsi" w:cstheme="minorHAnsi"/>
          <w:lang w:val="en"/>
        </w:rPr>
        <w:t>6</w:t>
      </w:r>
      <w:r w:rsidR="007C472D" w:rsidRPr="007C472D">
        <w:rPr>
          <w:rFonts w:asciiTheme="minorHAnsi" w:eastAsia="Times New Roman" w:hAnsiTheme="minorHAnsi" w:cstheme="minorHAnsi"/>
          <w:lang w:val="en"/>
        </w:rPr>
        <w:t xml:space="preserve">. Council Tax </w:t>
      </w:r>
    </w:p>
    <w:p w:rsidR="007C472D" w:rsidRPr="0076690C" w:rsidRDefault="00BD77E2" w:rsidP="007C472D">
      <w:r w:rsidRPr="0076690C">
        <w:t>Income generated from Council Tax is used to pay for all services except those related to the management and maintenance of council dwellings. It covers, for example, street cleansing, refuse collection and park maintenance.</w:t>
      </w:r>
    </w:p>
    <w:p w:rsidR="00BD77E2" w:rsidRDefault="00BD77E2" w:rsidP="007C472D">
      <w:pPr>
        <w:rPr>
          <w:rFonts w:asciiTheme="minorHAnsi" w:hAnsiTheme="minorHAnsi" w:cstheme="minorHAnsi"/>
        </w:rPr>
      </w:pPr>
    </w:p>
    <w:p w:rsidR="007C472D" w:rsidRDefault="007C472D" w:rsidP="007C472D">
      <w:pPr>
        <w:rPr>
          <w:rFonts w:asciiTheme="minorHAnsi" w:hAnsiTheme="minorHAnsi" w:cstheme="minorHAnsi"/>
        </w:rPr>
      </w:pPr>
    </w:p>
    <w:p w:rsidR="007C472D" w:rsidRDefault="005B2101" w:rsidP="007C472D">
      <w:pPr>
        <w:rPr>
          <w:rFonts w:asciiTheme="minorHAnsi" w:hAnsiTheme="minorHAnsi" w:cstheme="minorHAnsi"/>
        </w:rPr>
      </w:pPr>
      <w:r>
        <w:rPr>
          <w:noProof/>
          <w:lang w:eastAsia="en-GB"/>
        </w:rPr>
        <w:drawing>
          <wp:inline distT="0" distB="0" distL="0" distR="0" wp14:anchorId="73276016" wp14:editId="0E9CD544">
            <wp:extent cx="5731510" cy="1093641"/>
            <wp:effectExtent l="19050" t="19050" r="2159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093641"/>
                    </a:xfrm>
                    <a:prstGeom prst="rect">
                      <a:avLst/>
                    </a:prstGeom>
                    <a:ln>
                      <a:solidFill>
                        <a:schemeClr val="accent1"/>
                      </a:solidFill>
                    </a:ln>
                  </pic:spPr>
                </pic:pic>
              </a:graphicData>
            </a:graphic>
          </wp:inline>
        </w:drawing>
      </w:r>
    </w:p>
    <w:p w:rsidR="007C472D" w:rsidRPr="007C472D" w:rsidRDefault="0002073C" w:rsidP="007C472D">
      <w:pPr>
        <w:pStyle w:val="Heading2"/>
        <w:rPr>
          <w:rFonts w:asciiTheme="minorHAnsi" w:eastAsia="Times New Roman" w:hAnsiTheme="minorHAnsi" w:cstheme="minorHAnsi"/>
          <w:lang w:val="en"/>
        </w:rPr>
      </w:pPr>
      <w:r>
        <w:rPr>
          <w:rFonts w:asciiTheme="minorHAnsi" w:eastAsia="Times New Roman" w:hAnsiTheme="minorHAnsi" w:cstheme="minorHAnsi"/>
          <w:lang w:val="en"/>
        </w:rPr>
        <w:t>7</w:t>
      </w:r>
      <w:r w:rsidR="007C472D" w:rsidRPr="007C472D">
        <w:rPr>
          <w:rFonts w:asciiTheme="minorHAnsi" w:eastAsia="Times New Roman" w:hAnsiTheme="minorHAnsi" w:cstheme="minorHAnsi"/>
          <w:lang w:val="en"/>
        </w:rPr>
        <w:t xml:space="preserve">. Council Tax Support Scheme </w:t>
      </w:r>
    </w:p>
    <w:p w:rsidR="007C472D" w:rsidRPr="0076690C" w:rsidRDefault="008121A5" w:rsidP="007C472D">
      <w:r w:rsidRPr="0076690C">
        <w:t>The City Council is recommending that its Council Tax Support Scheme (formerly the Council Tax Benefit Scheme) is maintained on the same basis as that introduced on 1st April 2013. It is estimated that this will cost the Council an additional £200k per annum. This means that people on very low incomes will continue to have part or all of their Council Tax paid. Do you agree or disagree with this proposal?</w:t>
      </w:r>
    </w:p>
    <w:p w:rsidR="007C472D" w:rsidRDefault="007C472D" w:rsidP="007C472D">
      <w:pPr>
        <w:rPr>
          <w:rFonts w:asciiTheme="minorHAnsi" w:hAnsiTheme="minorHAnsi" w:cstheme="minorHAnsi"/>
        </w:rPr>
      </w:pPr>
    </w:p>
    <w:p w:rsidR="007C472D" w:rsidRDefault="005B2101" w:rsidP="007C472D">
      <w:pPr>
        <w:rPr>
          <w:rFonts w:asciiTheme="minorHAnsi" w:hAnsiTheme="minorHAnsi" w:cstheme="minorHAnsi"/>
        </w:rPr>
      </w:pPr>
      <w:r>
        <w:rPr>
          <w:noProof/>
          <w:lang w:eastAsia="en-GB"/>
        </w:rPr>
        <w:drawing>
          <wp:inline distT="0" distB="0" distL="0" distR="0" wp14:anchorId="6E312ABB" wp14:editId="35094904">
            <wp:extent cx="5731510" cy="609891"/>
            <wp:effectExtent l="19050" t="19050" r="2159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609891"/>
                    </a:xfrm>
                    <a:prstGeom prst="rect">
                      <a:avLst/>
                    </a:prstGeom>
                    <a:ln>
                      <a:solidFill>
                        <a:schemeClr val="accent1"/>
                      </a:solidFill>
                    </a:ln>
                  </pic:spPr>
                </pic:pic>
              </a:graphicData>
            </a:graphic>
          </wp:inline>
        </w:drawing>
      </w:r>
    </w:p>
    <w:p w:rsidR="001A3750" w:rsidRDefault="001A3750" w:rsidP="00CA08DC">
      <w:pPr>
        <w:pStyle w:val="Heading2"/>
        <w:rPr>
          <w:rFonts w:asciiTheme="minorHAnsi" w:eastAsia="Times New Roman" w:hAnsiTheme="minorHAnsi" w:cstheme="minorHAnsi"/>
          <w:lang w:val="en"/>
        </w:rPr>
      </w:pPr>
    </w:p>
    <w:p w:rsidR="00CA08DC" w:rsidRDefault="0002073C" w:rsidP="00CA08DC">
      <w:pPr>
        <w:pStyle w:val="Heading2"/>
        <w:rPr>
          <w:rFonts w:asciiTheme="minorHAnsi" w:eastAsia="Times New Roman" w:hAnsiTheme="minorHAnsi" w:cstheme="minorHAnsi"/>
          <w:lang w:val="en"/>
        </w:rPr>
      </w:pPr>
      <w:r>
        <w:rPr>
          <w:rFonts w:asciiTheme="minorHAnsi" w:eastAsia="Times New Roman" w:hAnsiTheme="minorHAnsi" w:cstheme="minorHAnsi"/>
          <w:lang w:val="en"/>
        </w:rPr>
        <w:t>8</w:t>
      </w:r>
      <w:r w:rsidR="00CA08DC" w:rsidRPr="00CA08DC">
        <w:rPr>
          <w:rFonts w:asciiTheme="minorHAnsi" w:eastAsia="Times New Roman" w:hAnsiTheme="minorHAnsi" w:cstheme="minorHAnsi"/>
          <w:lang w:val="en"/>
        </w:rPr>
        <w:t xml:space="preserve">. Other Comments </w:t>
      </w:r>
    </w:p>
    <w:tbl>
      <w:tblPr>
        <w:tblW w:w="9087" w:type="dxa"/>
        <w:tblInd w:w="93" w:type="dxa"/>
        <w:tblLook w:val="04A0" w:firstRow="1" w:lastRow="0" w:firstColumn="1" w:lastColumn="0" w:noHBand="0" w:noVBand="1"/>
      </w:tblPr>
      <w:tblGrid>
        <w:gridCol w:w="9087"/>
      </w:tblGrid>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I appreciate that there are huge pressures to provide large amounts of new housing, and this seems to be 90% of the Strategy. However, there should be a corresponding emphasis on infrastructure improvement - the only significant item I can find here is Evergreen 3 but that is not enough (and will itself add to road traffic in a difficult area). Something must be done to improve access to the JR hospital before Barton Park is built. A new slip road from the A40 onto the A43 is a minimal requirement before the Northern Gateway is developed. And so on. There is also (paradoxically) the need to protect the open spaces which make Oxford a pleasant place to live, and this aspect receives only lip service in the plan. The overall effect is a kind of fait accompli in which there will be huge housing developments with scant regard for the negative impact on the city and its inhabitants.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investment needed into our green spaces and parks, investment to make oxford a better place to visit, increase its </w:t>
            </w:r>
            <w:proofErr w:type="spellStart"/>
            <w:r w:rsidRPr="0076690C">
              <w:rPr>
                <w:rFonts w:eastAsia="Times New Roman"/>
                <w:lang w:eastAsia="en-GB"/>
              </w:rPr>
              <w:t>viberent</w:t>
            </w:r>
            <w:proofErr w:type="spellEnd"/>
            <w:r w:rsidRPr="0076690C">
              <w:rPr>
                <w:rFonts w:eastAsia="Times New Roman"/>
                <w:lang w:eastAsia="en-GB"/>
              </w:rPr>
              <w:t xml:space="preserve"> look with floral displays to give a feel good factor to visitors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proofErr w:type="spellStart"/>
            <w:r w:rsidRPr="0076690C">
              <w:rPr>
                <w:rFonts w:eastAsia="Times New Roman"/>
                <w:lang w:eastAsia="en-GB"/>
              </w:rPr>
              <w:t>Non of</w:t>
            </w:r>
            <w:proofErr w:type="spellEnd"/>
            <w:r w:rsidRPr="0076690C">
              <w:rPr>
                <w:rFonts w:eastAsia="Times New Roman"/>
                <w:lang w:eastAsia="en-GB"/>
              </w:rPr>
              <w:t xml:space="preserve"> the questions above made reference to ways in which the council could become more effective and efficient, and therefore enabling a more intelligent and effective way to run the council and spend tax payers money.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proofErr w:type="gramStart"/>
            <w:r w:rsidRPr="0076690C">
              <w:rPr>
                <w:rFonts w:eastAsia="Times New Roman"/>
                <w:lang w:eastAsia="en-GB"/>
              </w:rPr>
              <w:t>small</w:t>
            </w:r>
            <w:proofErr w:type="gramEnd"/>
            <w:r w:rsidRPr="0076690C">
              <w:rPr>
                <w:rFonts w:eastAsia="Times New Roman"/>
                <w:lang w:eastAsia="en-GB"/>
              </w:rPr>
              <w:t xml:space="preserve"> point and perhaps a bit inconsequential but I find it unjust that both </w:t>
            </w:r>
            <w:proofErr w:type="spellStart"/>
            <w:r w:rsidRPr="0076690C">
              <w:rPr>
                <w:rFonts w:eastAsia="Times New Roman"/>
                <w:lang w:eastAsia="en-GB"/>
              </w:rPr>
              <w:t>Headington</w:t>
            </w:r>
            <w:proofErr w:type="spellEnd"/>
            <w:r w:rsidRPr="0076690C">
              <w:rPr>
                <w:rFonts w:eastAsia="Times New Roman"/>
                <w:lang w:eastAsia="en-GB"/>
              </w:rPr>
              <w:t xml:space="preserve"> car parks have a minimum charge of two hours when none of the other city car parks do!</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The Council Tax should be paid by the home owner and not by tenants.</w:t>
            </w:r>
            <w:r w:rsidRPr="0076690C">
              <w:rPr>
                <w:rFonts w:eastAsia="Times New Roman"/>
                <w:lang w:eastAsia="en-GB"/>
              </w:rPr>
              <w:br/>
            </w:r>
            <w:r w:rsidRPr="0076690C">
              <w:rPr>
                <w:rFonts w:eastAsia="Times New Roman"/>
                <w:lang w:eastAsia="en-GB"/>
              </w:rPr>
              <w:lastRenderedPageBreak/>
              <w:t>The rent in Oxford is unbearable high and on top of that, we have to pay among other bills, the Council Tax. This tax should be paid by who owns the house, because if the owner is paying a mortgage to a bank, the price of a rented house is the around the double of what the owner pays to the bank. If the landlord completely owns the house, then the rent price by consequence should be lower.</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lastRenderedPageBreak/>
              <w:t>Football pitches just under 3% increase is not justified to encourage active communities when inflation at 1%</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In addition to these proposals may I suggest that you reduce the number of councillors both at city and county council </w:t>
            </w:r>
            <w:proofErr w:type="gramStart"/>
            <w:r w:rsidRPr="0076690C">
              <w:rPr>
                <w:rFonts w:eastAsia="Times New Roman"/>
                <w:lang w:eastAsia="en-GB"/>
              </w:rPr>
              <w:t>levels.</w:t>
            </w:r>
            <w:proofErr w:type="gramEnd"/>
            <w:r w:rsidRPr="0076690C">
              <w:rPr>
                <w:rFonts w:eastAsia="Times New Roman"/>
                <w:lang w:eastAsia="en-GB"/>
              </w:rPr>
              <w:t xml:space="preserve"> There are far too many and a major cost saving could be made</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Dear Sir</w:t>
            </w:r>
            <w:r w:rsidRPr="0076690C">
              <w:rPr>
                <w:rFonts w:eastAsia="Times New Roman"/>
                <w:lang w:eastAsia="en-GB"/>
              </w:rPr>
              <w:br/>
              <w:t xml:space="preserve">Re John Prices letter in Mail. ("Can the brightest brains put drain in right place?" Oxford Mail 7/1/15) In </w:t>
            </w:r>
            <w:proofErr w:type="spellStart"/>
            <w:r w:rsidRPr="0076690C">
              <w:rPr>
                <w:rFonts w:eastAsia="Times New Roman"/>
                <w:lang w:eastAsia="en-GB"/>
              </w:rPr>
              <w:t>Cassington</w:t>
            </w:r>
            <w:proofErr w:type="spellEnd"/>
            <w:r w:rsidRPr="0076690C">
              <w:rPr>
                <w:rFonts w:eastAsia="Times New Roman"/>
                <w:lang w:eastAsia="en-GB"/>
              </w:rPr>
              <w:t xml:space="preserve"> many years ago some bright brains when relaying the pavement saw a land pipe which they could not see any use, so they smashed it, not asking local views. They then put in drains in place (of) it, but about an inch above road level so when we get some heavy rain it floods to the height of the new drains while the ditch remains dry. </w:t>
            </w:r>
            <w:proofErr w:type="gramStart"/>
            <w:r w:rsidRPr="0076690C">
              <w:rPr>
                <w:rFonts w:eastAsia="Times New Roman"/>
                <w:lang w:eastAsia="en-GB"/>
              </w:rPr>
              <w:t>when</w:t>
            </w:r>
            <w:proofErr w:type="gramEnd"/>
            <w:r w:rsidRPr="0076690C">
              <w:rPr>
                <w:rFonts w:eastAsia="Times New Roman"/>
                <w:lang w:eastAsia="en-GB"/>
              </w:rPr>
              <w:t xml:space="preserve"> you report it they send somebody to look, not in the winter, but in the summer! </w:t>
            </w:r>
            <w:proofErr w:type="gramStart"/>
            <w:r w:rsidRPr="0076690C">
              <w:rPr>
                <w:rFonts w:eastAsia="Times New Roman"/>
                <w:lang w:eastAsia="en-GB"/>
              </w:rPr>
              <w:t>so</w:t>
            </w:r>
            <w:proofErr w:type="gramEnd"/>
            <w:r w:rsidRPr="0076690C">
              <w:rPr>
                <w:rFonts w:eastAsia="Times New Roman"/>
                <w:lang w:eastAsia="en-GB"/>
              </w:rPr>
              <w:t xml:space="preserve"> no problem then.</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'An efficient and effective council': there's room for improvement there and at little or no </w:t>
            </w:r>
            <w:proofErr w:type="spellStart"/>
            <w:r w:rsidRPr="0076690C">
              <w:rPr>
                <w:rFonts w:eastAsia="Times New Roman"/>
                <w:lang w:eastAsia="en-GB"/>
              </w:rPr>
              <w:t>expense.For</w:t>
            </w:r>
            <w:proofErr w:type="spellEnd"/>
            <w:r w:rsidRPr="0076690C">
              <w:rPr>
                <w:rFonts w:eastAsia="Times New Roman"/>
                <w:lang w:eastAsia="en-GB"/>
              </w:rPr>
              <w:t xml:space="preserve"> a start, how about getting the Communities, HMO Licensing and Planning staff together to come up with common standards for the change of single household dwellings to HMOs so that the advice they give the public isn't contradictory? Premises above shops that used to be occupied by families back in the 18th, 19th and early 20th centuries should not necessarily be regarded as family homes today, as they do not provide suitable family accommodation.</w:t>
            </w:r>
            <w:r w:rsidRPr="0076690C">
              <w:rPr>
                <w:rFonts w:eastAsia="Times New Roman"/>
                <w:lang w:eastAsia="en-GB"/>
              </w:rPr>
              <w:br/>
            </w:r>
            <w:r w:rsidRPr="0076690C">
              <w:rPr>
                <w:rFonts w:eastAsia="Times New Roman"/>
                <w:lang w:eastAsia="en-GB"/>
              </w:rPr>
              <w:br/>
              <w:t xml:space="preserve">Only 952 new council homes? All the more reason to make sure that none of our existing council homes is being </w:t>
            </w:r>
            <w:proofErr w:type="gramStart"/>
            <w:r w:rsidRPr="0076690C">
              <w:rPr>
                <w:rFonts w:eastAsia="Times New Roman"/>
                <w:lang w:eastAsia="en-GB"/>
              </w:rPr>
              <w:t>occupied/subsidised</w:t>
            </w:r>
            <w:proofErr w:type="gramEnd"/>
            <w:r w:rsidRPr="0076690C">
              <w:rPr>
                <w:rFonts w:eastAsia="Times New Roman"/>
                <w:lang w:eastAsia="en-GB"/>
              </w:rPr>
              <w:t xml:space="preserve"> illegally.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LONG TERM SURVEYS CAN INCLUDE ALL COUNCIL TAX PAYERS BY INCLUDING SURVEY FORMS WITH COUNCIL MAIL SHOTS WITH MINIMAL COST AS THOSE MAILSHOTS ARE SENT OUT ANYWAY.</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proofErr w:type="gramStart"/>
            <w:r w:rsidRPr="0076690C">
              <w:rPr>
                <w:rFonts w:eastAsia="Times New Roman"/>
                <w:lang w:eastAsia="en-GB"/>
              </w:rPr>
              <w:t>road</w:t>
            </w:r>
            <w:proofErr w:type="gramEnd"/>
            <w:r w:rsidRPr="0076690C">
              <w:rPr>
                <w:rFonts w:eastAsia="Times New Roman"/>
                <w:lang w:eastAsia="en-GB"/>
              </w:rPr>
              <w:t xml:space="preserve"> repairs need to be </w:t>
            </w:r>
            <w:proofErr w:type="spellStart"/>
            <w:r w:rsidRPr="0076690C">
              <w:rPr>
                <w:rFonts w:eastAsia="Times New Roman"/>
                <w:lang w:eastAsia="en-GB"/>
              </w:rPr>
              <w:t>escallated</w:t>
            </w:r>
            <w:proofErr w:type="spellEnd"/>
            <w:r w:rsidRPr="0076690C">
              <w:rPr>
                <w:rFonts w:eastAsia="Times New Roman"/>
                <w:lang w:eastAsia="en-GB"/>
              </w:rPr>
              <w:t xml:space="preserve"> for </w:t>
            </w:r>
            <w:proofErr w:type="spellStart"/>
            <w:r w:rsidRPr="0076690C">
              <w:rPr>
                <w:rFonts w:eastAsia="Times New Roman"/>
                <w:lang w:eastAsia="en-GB"/>
              </w:rPr>
              <w:t>mor</w:t>
            </w:r>
            <w:proofErr w:type="spellEnd"/>
            <w:r w:rsidRPr="0076690C">
              <w:rPr>
                <w:rFonts w:eastAsia="Times New Roman"/>
                <w:lang w:eastAsia="en-GB"/>
              </w:rPr>
              <w:t xml:space="preserve"> estate roads and rural areas not just concentrating on the main routes.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 xml:space="preserve">Why when candidates for election as councillor come to canvass do they never talk about </w:t>
            </w:r>
            <w:proofErr w:type="spellStart"/>
            <w:r w:rsidRPr="0076690C">
              <w:rPr>
                <w:rFonts w:eastAsia="Times New Roman"/>
                <w:lang w:eastAsia="en-GB"/>
              </w:rPr>
              <w:t>thsese</w:t>
            </w:r>
            <w:proofErr w:type="spellEnd"/>
            <w:r w:rsidRPr="0076690C">
              <w:rPr>
                <w:rFonts w:eastAsia="Times New Roman"/>
                <w:lang w:eastAsia="en-GB"/>
              </w:rPr>
              <w:t xml:space="preserve"> issues?</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t>I remain concerned by the impact of new housing upon the character and charm of Oxford. A balance must be sought, to build new homes where infrastructure already exists, or can be upgraded, vs. eating at the edges, and turning Oxford into a larger sprawl of houses. We must keep in mind the impact of more concrete on the water drainage cycle in the Oxford area - not building on flood plains is obvious, but not building in areas that will then impact water run-off and so impact housing via secondary means must also be considered.</w:t>
            </w:r>
            <w:r w:rsidRPr="0076690C">
              <w:rPr>
                <w:rFonts w:eastAsia="Times New Roman"/>
                <w:lang w:eastAsia="en-GB"/>
              </w:rPr>
              <w:br/>
            </w:r>
            <w:r w:rsidRPr="0076690C">
              <w:rPr>
                <w:rFonts w:eastAsia="Times New Roman"/>
                <w:lang w:eastAsia="en-GB"/>
              </w:rPr>
              <w:br/>
              <w:t xml:space="preserve">With respect to infrastructure, the current ring road is already at maximum capacity during rush-hour, the traffic in and out of Oxford on </w:t>
            </w:r>
            <w:proofErr w:type="spellStart"/>
            <w:r w:rsidRPr="0076690C">
              <w:rPr>
                <w:rFonts w:eastAsia="Times New Roman"/>
                <w:lang w:eastAsia="en-GB"/>
              </w:rPr>
              <w:t>Botley</w:t>
            </w:r>
            <w:proofErr w:type="spellEnd"/>
            <w:r w:rsidRPr="0076690C">
              <w:rPr>
                <w:rFonts w:eastAsia="Times New Roman"/>
                <w:lang w:eastAsia="en-GB"/>
              </w:rPr>
              <w:t xml:space="preserve"> Road, London Road, etc. is high. I understand the argument that more housing will lower commuting and impact on the road systems, but the prospect that people will live </w:t>
            </w:r>
            <w:proofErr w:type="spellStart"/>
            <w:r w:rsidRPr="0076690C">
              <w:rPr>
                <w:rFonts w:eastAsia="Times New Roman"/>
                <w:lang w:eastAsia="en-GB"/>
              </w:rPr>
              <w:t>sufficently</w:t>
            </w:r>
            <w:proofErr w:type="spellEnd"/>
            <w:r w:rsidRPr="0076690C">
              <w:rPr>
                <w:rFonts w:eastAsia="Times New Roman"/>
                <w:lang w:eastAsia="en-GB"/>
              </w:rPr>
              <w:t xml:space="preserve"> close to where they work that they will not need to commute is low. The UK is a nation of house and car owners; we like to drive!</w:t>
            </w:r>
            <w:r w:rsidRPr="0076690C">
              <w:rPr>
                <w:rFonts w:eastAsia="Times New Roman"/>
                <w:lang w:eastAsia="en-GB"/>
              </w:rPr>
              <w:br/>
            </w:r>
            <w:r w:rsidRPr="0076690C">
              <w:rPr>
                <w:rFonts w:eastAsia="Times New Roman"/>
                <w:lang w:eastAsia="en-GB"/>
              </w:rPr>
              <w:lastRenderedPageBreak/>
              <w:br/>
              <w:t xml:space="preserve">I can only commend the regenerations of, e.g., Westgate and Covered Market; this will bring more people into Oxford, make it more appealing to visit. Start there, reinforce and upgrade what exists, build extra houses on brown field sites, </w:t>
            </w:r>
            <w:proofErr w:type="spellStart"/>
            <w:r w:rsidRPr="0076690C">
              <w:rPr>
                <w:rFonts w:eastAsia="Times New Roman"/>
                <w:lang w:eastAsia="en-GB"/>
              </w:rPr>
              <w:t>regenertae</w:t>
            </w:r>
            <w:proofErr w:type="spellEnd"/>
            <w:r w:rsidRPr="0076690C">
              <w:rPr>
                <w:rFonts w:eastAsia="Times New Roman"/>
                <w:lang w:eastAsia="en-GB"/>
              </w:rPr>
              <w:t xml:space="preserve"> Barton. Then look to whether expansion is feasible, considering the environmental impacts, necessary, and desired.</w:t>
            </w:r>
          </w:p>
        </w:tc>
      </w:tr>
      <w:tr w:rsidR="00C72BA8" w:rsidRPr="0076690C" w:rsidTr="00C72BA8">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C72BA8" w:rsidRPr="0076690C" w:rsidRDefault="00C72BA8" w:rsidP="00C72BA8">
            <w:pPr>
              <w:rPr>
                <w:rFonts w:eastAsia="Times New Roman"/>
                <w:lang w:eastAsia="en-GB"/>
              </w:rPr>
            </w:pPr>
            <w:r w:rsidRPr="0076690C">
              <w:rPr>
                <w:rFonts w:eastAsia="Times New Roman"/>
                <w:lang w:eastAsia="en-GB"/>
              </w:rPr>
              <w:lastRenderedPageBreak/>
              <w:t>I would be interested in more information on the apprenticeship schemes and the building plans for east oxford.</w:t>
            </w:r>
          </w:p>
        </w:tc>
      </w:tr>
    </w:tbl>
    <w:p w:rsidR="00444159" w:rsidRDefault="00444159" w:rsidP="00CA08DC">
      <w:pPr>
        <w:rPr>
          <w:rFonts w:asciiTheme="minorHAnsi" w:hAnsiTheme="minorHAnsi" w:cstheme="minorHAnsi"/>
        </w:rPr>
      </w:pPr>
    </w:p>
    <w:p w:rsidR="00F0693C" w:rsidRDefault="00F0693C">
      <w:pPr>
        <w:rPr>
          <w:color w:val="000000"/>
        </w:rPr>
      </w:pPr>
      <w:r>
        <w:br w:type="page"/>
      </w:r>
    </w:p>
    <w:p w:rsidR="00F0693C" w:rsidRDefault="00F0693C" w:rsidP="00F0693C">
      <w:pPr>
        <w:pStyle w:val="Default"/>
      </w:pPr>
    </w:p>
    <w:p w:rsidR="00F0693C" w:rsidRDefault="00F0693C" w:rsidP="00F0693C">
      <w:pPr>
        <w:pStyle w:val="Default"/>
        <w:rPr>
          <w:sz w:val="28"/>
          <w:szCs w:val="28"/>
        </w:rPr>
      </w:pPr>
      <w:r>
        <w:rPr>
          <w:b/>
          <w:bCs/>
          <w:sz w:val="28"/>
          <w:szCs w:val="28"/>
        </w:rPr>
        <w:t xml:space="preserve">Oxfordshire County Council Response to Oxford City Council’s Draft Corporate Plan and Draft Budget 2015-19 </w:t>
      </w:r>
    </w:p>
    <w:p w:rsidR="00F0693C" w:rsidRDefault="00F0693C" w:rsidP="00F0693C">
      <w:pPr>
        <w:pStyle w:val="Default"/>
        <w:rPr>
          <w:sz w:val="23"/>
          <w:szCs w:val="23"/>
        </w:rPr>
      </w:pPr>
      <w:r>
        <w:rPr>
          <w:b/>
          <w:bCs/>
          <w:sz w:val="23"/>
          <w:szCs w:val="23"/>
        </w:rPr>
        <w:t xml:space="preserve">Introduction </w:t>
      </w:r>
    </w:p>
    <w:p w:rsidR="00F0693C" w:rsidRDefault="00F0693C" w:rsidP="00F0693C">
      <w:pPr>
        <w:pStyle w:val="Default"/>
        <w:rPr>
          <w:sz w:val="23"/>
          <w:szCs w:val="23"/>
        </w:rPr>
      </w:pPr>
      <w:r>
        <w:rPr>
          <w:sz w:val="23"/>
          <w:szCs w:val="23"/>
        </w:rPr>
        <w:t xml:space="preserve">Oxfordshire County Council welcomes the opportunity to comment on the City Council’s draft Corporate Plan and Budget for 2015-19. </w:t>
      </w:r>
    </w:p>
    <w:p w:rsidR="00F0693C" w:rsidRDefault="00F0693C" w:rsidP="00F0693C">
      <w:pPr>
        <w:pStyle w:val="Default"/>
        <w:rPr>
          <w:sz w:val="23"/>
          <w:szCs w:val="23"/>
        </w:rPr>
      </w:pPr>
      <w:r>
        <w:rPr>
          <w:sz w:val="23"/>
          <w:szCs w:val="23"/>
        </w:rPr>
        <w:t xml:space="preserve">As the budget proposals outline we do of course recognise that the financial outlook for Local Government continues to look very bleak and we regard the City Council’s approach to future financial planning as shrewd preparation for the potential loss of government grants to local authorities. </w:t>
      </w:r>
    </w:p>
    <w:p w:rsidR="00F0693C" w:rsidRDefault="00F0693C" w:rsidP="00F0693C">
      <w:pPr>
        <w:pStyle w:val="Default"/>
        <w:rPr>
          <w:sz w:val="23"/>
          <w:szCs w:val="23"/>
        </w:rPr>
      </w:pPr>
      <w:r>
        <w:rPr>
          <w:sz w:val="23"/>
          <w:szCs w:val="23"/>
        </w:rPr>
        <w:t xml:space="preserve">The Corporate Plan is a bold vision for the future shaping of the city and there are a number of strategic objectives that support the county council’s own ambition for a thriving Oxfordshire and we look forward to working in partnership with the City Council to develop and deliver these objectives. </w:t>
      </w:r>
    </w:p>
    <w:p w:rsidR="00F0693C" w:rsidRDefault="00F0693C" w:rsidP="00F0693C">
      <w:pPr>
        <w:pStyle w:val="Default"/>
        <w:rPr>
          <w:sz w:val="23"/>
          <w:szCs w:val="23"/>
        </w:rPr>
      </w:pPr>
      <w:r>
        <w:rPr>
          <w:sz w:val="23"/>
          <w:szCs w:val="23"/>
        </w:rPr>
        <w:t xml:space="preserve">In the context of shrinking financial support from central government we appreciate the commitment from the City Council to continue to safeguard the most vulnerable from cuts in services aligning with the county council’s own policy position to provide a safety net. </w:t>
      </w:r>
    </w:p>
    <w:p w:rsidR="00F0693C" w:rsidRDefault="00F0693C" w:rsidP="00F0693C">
      <w:pPr>
        <w:pStyle w:val="Default"/>
        <w:rPr>
          <w:sz w:val="23"/>
          <w:szCs w:val="23"/>
        </w:rPr>
      </w:pPr>
      <w:r>
        <w:rPr>
          <w:sz w:val="23"/>
          <w:szCs w:val="23"/>
        </w:rPr>
        <w:t xml:space="preserve">There are some areas of the documents presented for which we would like to provide detailed feedback, we have also included suggestions for other areas of collaborative working the City Council may wish explore to help achieve the priorities set out in the Corporate Plan. </w:t>
      </w:r>
    </w:p>
    <w:p w:rsidR="00F0693C" w:rsidRDefault="00F0693C" w:rsidP="00F0693C">
      <w:pPr>
        <w:pStyle w:val="Default"/>
        <w:rPr>
          <w:sz w:val="23"/>
          <w:szCs w:val="23"/>
        </w:rPr>
      </w:pPr>
      <w:r>
        <w:rPr>
          <w:b/>
          <w:bCs/>
          <w:sz w:val="23"/>
          <w:szCs w:val="23"/>
        </w:rPr>
        <w:t xml:space="preserve">Specific Comments </w:t>
      </w:r>
    </w:p>
    <w:p w:rsidR="00F0693C" w:rsidRDefault="00F0693C" w:rsidP="00F0693C">
      <w:pPr>
        <w:pStyle w:val="Default"/>
        <w:rPr>
          <w:sz w:val="23"/>
          <w:szCs w:val="23"/>
        </w:rPr>
      </w:pPr>
      <w:r>
        <w:rPr>
          <w:b/>
          <w:bCs/>
          <w:sz w:val="23"/>
          <w:szCs w:val="23"/>
        </w:rPr>
        <w:t xml:space="preserve">Council Tax </w:t>
      </w:r>
    </w:p>
    <w:p w:rsidR="00F0693C" w:rsidRDefault="00F0693C" w:rsidP="00F0693C">
      <w:pPr>
        <w:pStyle w:val="Default"/>
        <w:rPr>
          <w:sz w:val="23"/>
          <w:szCs w:val="23"/>
        </w:rPr>
      </w:pPr>
      <w:r>
        <w:rPr>
          <w:sz w:val="23"/>
          <w:szCs w:val="23"/>
        </w:rPr>
        <w:t xml:space="preserve">We understand that the proposals are still in draft but would note that the current assumption for a 1.5% increase in Council Tax does not line up with either the assumption made in the county council’s draft Medium Term Financial Strategy 2015/16 to 2017/18 for a 1% increase, or the referendum limit of 1.99%. We will continue to liaise closely with colleagues at the city and districts councils on this matter. </w:t>
      </w:r>
    </w:p>
    <w:p w:rsidR="00F0693C" w:rsidRDefault="00F0693C" w:rsidP="00F0693C">
      <w:pPr>
        <w:pStyle w:val="Default"/>
        <w:rPr>
          <w:sz w:val="23"/>
          <w:szCs w:val="23"/>
        </w:rPr>
      </w:pPr>
      <w:r>
        <w:rPr>
          <w:b/>
          <w:bCs/>
          <w:sz w:val="23"/>
          <w:szCs w:val="23"/>
        </w:rPr>
        <w:t xml:space="preserve">Oxfordshire Pool Arrangements </w:t>
      </w:r>
    </w:p>
    <w:p w:rsidR="00F0693C" w:rsidRDefault="00F0693C" w:rsidP="00F0693C">
      <w:pPr>
        <w:pStyle w:val="Default"/>
        <w:rPr>
          <w:sz w:val="23"/>
          <w:szCs w:val="23"/>
        </w:rPr>
      </w:pPr>
      <w:r>
        <w:rPr>
          <w:sz w:val="23"/>
          <w:szCs w:val="23"/>
        </w:rPr>
        <w:t xml:space="preserve">On the complex issue of business rate pooling we have actively supported pooling arrangements as a means of minimising the amount of ‘levy’ on the business rates growth in Oxfordshire that is paid by our districts to the government. Pooling also encourages us to work together on understanding the system, on growth issues and on sharing the risks arising from localised business rate income. </w:t>
      </w:r>
    </w:p>
    <w:p w:rsidR="00F0693C" w:rsidRDefault="00F0693C" w:rsidP="00F0693C">
      <w:pPr>
        <w:pStyle w:val="Default"/>
        <w:rPr>
          <w:sz w:val="23"/>
          <w:szCs w:val="23"/>
        </w:rPr>
      </w:pPr>
      <w:r>
        <w:rPr>
          <w:sz w:val="23"/>
          <w:szCs w:val="23"/>
        </w:rPr>
        <w:t xml:space="preserve">For technical reasons, levy payments in Oxfordshire can be minimised by restricting the number of our districts that are in the pool. We recognise that this means some districts </w:t>
      </w:r>
      <w:proofErr w:type="gramStart"/>
      <w:r>
        <w:rPr>
          <w:sz w:val="23"/>
          <w:szCs w:val="23"/>
        </w:rPr>
        <w:t>who</w:t>
      </w:r>
      <w:proofErr w:type="gramEnd"/>
      <w:r>
        <w:rPr>
          <w:sz w:val="23"/>
          <w:szCs w:val="23"/>
        </w:rPr>
        <w:t xml:space="preserve"> might benefit from being in the pool will not benefit. Therefore we are working with the city and all of the district councils to find fair ways of distributing both the benefits, and the risks of pooling, to all our districts. </w:t>
      </w:r>
    </w:p>
    <w:p w:rsidR="00F0693C" w:rsidRDefault="00F0693C" w:rsidP="00F0693C">
      <w:pPr>
        <w:pStyle w:val="Default"/>
        <w:rPr>
          <w:sz w:val="23"/>
          <w:szCs w:val="23"/>
        </w:rPr>
      </w:pPr>
      <w:r>
        <w:rPr>
          <w:b/>
          <w:bCs/>
          <w:sz w:val="23"/>
          <w:szCs w:val="23"/>
        </w:rPr>
        <w:t xml:space="preserve">Economic Growth &amp; Regeneration </w:t>
      </w:r>
    </w:p>
    <w:p w:rsidR="00F0693C" w:rsidRDefault="00F0693C" w:rsidP="00F0693C">
      <w:pPr>
        <w:pStyle w:val="Default"/>
        <w:pageBreakBefore/>
        <w:rPr>
          <w:sz w:val="23"/>
          <w:szCs w:val="23"/>
        </w:rPr>
      </w:pPr>
      <w:r>
        <w:rPr>
          <w:sz w:val="23"/>
          <w:szCs w:val="23"/>
        </w:rPr>
        <w:lastRenderedPageBreak/>
        <w:t xml:space="preserve">We agree that partnership working between the two authorities and across Oxfordshire has improved considerably in recent years as a consequence of the joint commitment to economic growth that has borne fruit though the resources drawn in through the City Deal and more recently the Local Growth Deal. </w:t>
      </w:r>
    </w:p>
    <w:p w:rsidR="00F0693C" w:rsidRDefault="00F0693C" w:rsidP="00F0693C">
      <w:pPr>
        <w:pStyle w:val="Default"/>
        <w:rPr>
          <w:sz w:val="23"/>
          <w:szCs w:val="23"/>
        </w:rPr>
      </w:pPr>
      <w:r>
        <w:rPr>
          <w:sz w:val="23"/>
          <w:szCs w:val="23"/>
        </w:rPr>
        <w:t xml:space="preserve">Having pressed for the establishment of the joint statutory committee, now the Oxfordshire Growth Board, it is perhaps a little surprising that there is scant mention of the opportunity to elect support from this quarter for the ambition set out in the City’s Corporate Plan. </w:t>
      </w:r>
    </w:p>
    <w:p w:rsidR="00F0693C" w:rsidRDefault="00F0693C" w:rsidP="00F0693C">
      <w:pPr>
        <w:pStyle w:val="Default"/>
        <w:rPr>
          <w:sz w:val="23"/>
          <w:szCs w:val="23"/>
        </w:rPr>
      </w:pPr>
      <w:r>
        <w:rPr>
          <w:sz w:val="23"/>
          <w:szCs w:val="23"/>
        </w:rPr>
        <w:t xml:space="preserve">The county council is committed to playing its part in the collaborative approach set out and will strive to continue to actively support those strategic place shaping initiatives detailed in the Corporate Plan: Barton, Westgate, Northern Gateway, </w:t>
      </w:r>
      <w:proofErr w:type="spellStart"/>
      <w:r>
        <w:rPr>
          <w:sz w:val="23"/>
          <w:szCs w:val="23"/>
        </w:rPr>
        <w:t>Headington</w:t>
      </w:r>
      <w:proofErr w:type="spellEnd"/>
      <w:r>
        <w:rPr>
          <w:sz w:val="23"/>
          <w:szCs w:val="23"/>
        </w:rPr>
        <w:t xml:space="preserve">, </w:t>
      </w:r>
      <w:proofErr w:type="spellStart"/>
      <w:r>
        <w:rPr>
          <w:sz w:val="23"/>
          <w:szCs w:val="23"/>
        </w:rPr>
        <w:t>Oxpens</w:t>
      </w:r>
      <w:proofErr w:type="spellEnd"/>
      <w:r>
        <w:rPr>
          <w:sz w:val="23"/>
          <w:szCs w:val="23"/>
        </w:rPr>
        <w:t xml:space="preserve"> and Oxford Station. We are also happy to work with the City Council in their new approach to neighbourhood management in the most deprived communities where a new approach is being trialled. </w:t>
      </w:r>
    </w:p>
    <w:p w:rsidR="00F0693C" w:rsidRDefault="00F0693C" w:rsidP="00F0693C">
      <w:pPr>
        <w:pStyle w:val="Default"/>
        <w:rPr>
          <w:sz w:val="23"/>
          <w:szCs w:val="23"/>
        </w:rPr>
      </w:pPr>
      <w:r>
        <w:rPr>
          <w:b/>
          <w:bCs/>
          <w:sz w:val="23"/>
          <w:szCs w:val="23"/>
        </w:rPr>
        <w:t xml:space="preserve">Community Infrastructure Levy (CIL) </w:t>
      </w:r>
    </w:p>
    <w:p w:rsidR="00F0693C" w:rsidRDefault="00F0693C" w:rsidP="00F0693C">
      <w:pPr>
        <w:pStyle w:val="Default"/>
        <w:rPr>
          <w:sz w:val="23"/>
          <w:szCs w:val="23"/>
        </w:rPr>
      </w:pPr>
      <w:r>
        <w:rPr>
          <w:sz w:val="23"/>
          <w:szCs w:val="23"/>
        </w:rPr>
        <w:t xml:space="preserve">There has also been strong collaborative working in the introduction of the CIL in the city and the development of a charging schedule and joint programme of investment in infrastructure. However, there is some confusion in the figures presented in the report and recently circulated to the county council. In the Budget Strategy report, the figure for county led schemes detailed in paragraph 75 is £2.1 over the four period whereas the figures under ‘new bids’ in Table 9 is £3.38m over the same period and figures recently presented to the county council details just £500k over the same period. We would seek some urgent clarification on the definitive figure for infrastructure investment given its key role in supporting economic growth. </w:t>
      </w:r>
    </w:p>
    <w:p w:rsidR="00F0693C" w:rsidRDefault="00F0693C" w:rsidP="00F0693C">
      <w:pPr>
        <w:pStyle w:val="Default"/>
        <w:rPr>
          <w:sz w:val="23"/>
          <w:szCs w:val="23"/>
        </w:rPr>
      </w:pPr>
      <w:r>
        <w:rPr>
          <w:b/>
          <w:bCs/>
          <w:sz w:val="23"/>
          <w:szCs w:val="23"/>
        </w:rPr>
        <w:t xml:space="preserve">Meeting Housing Needs </w:t>
      </w:r>
    </w:p>
    <w:p w:rsidR="00F0693C" w:rsidRDefault="00F0693C" w:rsidP="00F0693C">
      <w:pPr>
        <w:pStyle w:val="Default"/>
        <w:rPr>
          <w:sz w:val="23"/>
          <w:szCs w:val="23"/>
        </w:rPr>
      </w:pPr>
      <w:r>
        <w:rPr>
          <w:sz w:val="23"/>
          <w:szCs w:val="23"/>
        </w:rPr>
        <w:t xml:space="preserve">The county council has already provided detailed feedback on the City Council’s draft housing strategy for 2015-2018 and recognise the challenge the facing the city in meeting the expectations of the Strategic Housing Market Assessment. Whilst we welcome the commitment to ensuring more affordable homes are built in the city, given the stagnation in recent years, there is a perceived over emphasis on the provision of retained housing stock. We would seek a stronger commitment from the local planning authority to encouraging affordable development that maximises net additions to overall housing stock in the city, while ensuring appropriate developer contributions to supporting infrastructure. </w:t>
      </w:r>
    </w:p>
    <w:p w:rsidR="00F0693C" w:rsidRDefault="00F0693C" w:rsidP="00F0693C">
      <w:pPr>
        <w:pStyle w:val="Default"/>
        <w:rPr>
          <w:sz w:val="23"/>
          <w:szCs w:val="23"/>
        </w:rPr>
      </w:pPr>
      <w:r>
        <w:rPr>
          <w:sz w:val="23"/>
          <w:szCs w:val="23"/>
        </w:rPr>
        <w:t xml:space="preserve">In the ‘Reducing homelessness’ section, we applaud the City’s efforts on reducing the number of homeless families living in temporary accommodation, but again would welcome recognition of the well-established partnership work with the county council and this cohort in the Plan. </w:t>
      </w:r>
    </w:p>
    <w:p w:rsidR="00F0693C" w:rsidRDefault="00F0693C" w:rsidP="00F0693C">
      <w:pPr>
        <w:pStyle w:val="Default"/>
        <w:rPr>
          <w:sz w:val="23"/>
          <w:szCs w:val="23"/>
        </w:rPr>
      </w:pPr>
      <w:r>
        <w:rPr>
          <w:b/>
          <w:bCs/>
          <w:sz w:val="23"/>
          <w:szCs w:val="23"/>
        </w:rPr>
        <w:t xml:space="preserve">Skills Agenda </w:t>
      </w:r>
    </w:p>
    <w:p w:rsidR="00F0693C" w:rsidRDefault="00F0693C" w:rsidP="00F0693C">
      <w:pPr>
        <w:pStyle w:val="Default"/>
        <w:rPr>
          <w:sz w:val="23"/>
          <w:szCs w:val="23"/>
        </w:rPr>
      </w:pPr>
      <w:r>
        <w:rPr>
          <w:sz w:val="23"/>
          <w:szCs w:val="23"/>
        </w:rPr>
        <w:t xml:space="preserve">We share the belief that ‘Improving the skills of the workforce’ is an important goal. However, the role of the county council, particularly as the Local Education Authority and statutory authority for children’s social services, needs to be recognised and highlighted in this Plan. To put our activity in context, in 2014/15 we spent over £100m on education and early intervention services in the county. </w:t>
      </w:r>
    </w:p>
    <w:p w:rsidR="00F0693C" w:rsidRDefault="00F0693C" w:rsidP="00F0693C">
      <w:pPr>
        <w:pStyle w:val="Default"/>
        <w:rPr>
          <w:sz w:val="23"/>
          <w:szCs w:val="23"/>
        </w:rPr>
      </w:pPr>
      <w:r>
        <w:rPr>
          <w:sz w:val="23"/>
          <w:szCs w:val="23"/>
        </w:rPr>
        <w:t xml:space="preserve">We are encouraged that the City Council is engaging with this cohort but would welcome recognition in the Corporate Plan of the substantial partnership working that is already happening with the county council and want to reiterate our preference for coordination of </w:t>
      </w:r>
    </w:p>
    <w:p w:rsidR="00F0693C" w:rsidRDefault="00F0693C" w:rsidP="00F0693C">
      <w:pPr>
        <w:pStyle w:val="Default"/>
        <w:pageBreakBefore/>
        <w:rPr>
          <w:sz w:val="23"/>
          <w:szCs w:val="23"/>
        </w:rPr>
      </w:pPr>
      <w:proofErr w:type="gramStart"/>
      <w:r>
        <w:rPr>
          <w:sz w:val="23"/>
          <w:szCs w:val="23"/>
        </w:rPr>
        <w:lastRenderedPageBreak/>
        <w:t>schemes</w:t>
      </w:r>
      <w:proofErr w:type="gramEnd"/>
      <w:r>
        <w:rPr>
          <w:sz w:val="23"/>
          <w:szCs w:val="23"/>
        </w:rPr>
        <w:t xml:space="preserve"> and initiatives around schools, NEETs and apprenticeships. The provision of skills and educational services for the children and young people of Oxford needs to be joined-up for optimum outcomes to be achieved. </w:t>
      </w:r>
    </w:p>
    <w:p w:rsidR="00F0693C" w:rsidRDefault="00F0693C" w:rsidP="00F0693C">
      <w:pPr>
        <w:pStyle w:val="Default"/>
        <w:rPr>
          <w:sz w:val="23"/>
          <w:szCs w:val="23"/>
        </w:rPr>
      </w:pPr>
      <w:r>
        <w:rPr>
          <w:sz w:val="23"/>
          <w:szCs w:val="23"/>
        </w:rPr>
        <w:t xml:space="preserve">We believe the majority of the items included in the list on page 15 (‘Oxford City Council is’) need the addition of ‘in partnership with the county council’. </w:t>
      </w:r>
    </w:p>
    <w:p w:rsidR="00F0693C" w:rsidRDefault="00F0693C" w:rsidP="00F0693C">
      <w:pPr>
        <w:pStyle w:val="Default"/>
        <w:rPr>
          <w:sz w:val="23"/>
          <w:szCs w:val="23"/>
        </w:rPr>
      </w:pPr>
      <w:r>
        <w:rPr>
          <w:b/>
          <w:bCs/>
          <w:sz w:val="23"/>
          <w:szCs w:val="23"/>
        </w:rPr>
        <w:t xml:space="preserve">Strong, Active Communities </w:t>
      </w:r>
    </w:p>
    <w:p w:rsidR="00F0693C" w:rsidRDefault="00F0693C" w:rsidP="00F0693C">
      <w:pPr>
        <w:pStyle w:val="Default"/>
        <w:rPr>
          <w:sz w:val="23"/>
          <w:szCs w:val="23"/>
        </w:rPr>
      </w:pPr>
      <w:r>
        <w:rPr>
          <w:sz w:val="23"/>
          <w:szCs w:val="23"/>
        </w:rPr>
        <w:t xml:space="preserve">This ambition is also an important tenet of the county council’s own Corporate Plan. Enabling people to become more empowered and proactive is crucial to the city achieving its full potential. We are surprised that the facts chosen to introduce this section reflect a broadly negative picture: Oxford’s population has the highest level of qualifications in the county and six times more of Oxford’s population live in Lower Super Output Areas (LSOAs) ranked in the highest </w:t>
      </w:r>
      <w:proofErr w:type="spellStart"/>
      <w:r>
        <w:rPr>
          <w:sz w:val="23"/>
          <w:szCs w:val="23"/>
        </w:rPr>
        <w:t>decile</w:t>
      </w:r>
      <w:proofErr w:type="spellEnd"/>
      <w:r>
        <w:rPr>
          <w:sz w:val="23"/>
          <w:szCs w:val="23"/>
        </w:rPr>
        <w:t xml:space="preserve"> i.e. the areas least deprived in the country, than those that live in the LSOA ranked in the lowest </w:t>
      </w:r>
      <w:proofErr w:type="spellStart"/>
      <w:r>
        <w:rPr>
          <w:sz w:val="23"/>
          <w:szCs w:val="23"/>
        </w:rPr>
        <w:t>decile</w:t>
      </w:r>
      <w:proofErr w:type="spellEnd"/>
      <w:r>
        <w:rPr>
          <w:sz w:val="23"/>
          <w:szCs w:val="23"/>
        </w:rPr>
        <w:t xml:space="preserve"> in the country. While we share the aim of focussing services on the most vulnerable and deprived groups, the county council feel it is important to recognise the existing strength of our communities and make the most of the affluence and educational attainment in the city as it represents an invaluable resource through which communities can thrive. </w:t>
      </w:r>
    </w:p>
    <w:p w:rsidR="00F0693C" w:rsidRDefault="00F0693C" w:rsidP="00F0693C">
      <w:pPr>
        <w:pStyle w:val="Default"/>
        <w:rPr>
          <w:sz w:val="23"/>
          <w:szCs w:val="23"/>
        </w:rPr>
      </w:pPr>
      <w:r>
        <w:rPr>
          <w:b/>
          <w:bCs/>
          <w:sz w:val="23"/>
          <w:szCs w:val="23"/>
        </w:rPr>
        <w:t xml:space="preserve">Youth Ambition </w:t>
      </w:r>
    </w:p>
    <w:p w:rsidR="00F0693C" w:rsidRDefault="00F0693C" w:rsidP="00F0693C">
      <w:pPr>
        <w:pStyle w:val="Default"/>
        <w:rPr>
          <w:sz w:val="23"/>
          <w:szCs w:val="23"/>
        </w:rPr>
      </w:pPr>
      <w:r>
        <w:rPr>
          <w:sz w:val="23"/>
          <w:szCs w:val="23"/>
        </w:rPr>
        <w:t xml:space="preserve">In the ‘Promoting youth ambition’ section the county council echoes the desire to help young people have positive life opportunities. Again, we ask for recognition of the scale of the work that the county council engages in around this ambition in the city, even where budget reductions are taken into account. We feel it is important to make clear that the county council is the lead authority for children’s service and education and is the home of the Youth Offending Service and Public Health directorate. We welcome the City Council’s interest around provision of services for young people, and strongly support the need for a coordinated response – this is crucial if we are to deliver the best outcomes for our young people. Our commitment to joint working is evidenced through the Working Together agreement we have recently signed with the City Council and we would ask for acknowledgment of this. </w:t>
      </w:r>
    </w:p>
    <w:p w:rsidR="00F0693C" w:rsidRDefault="00F0693C" w:rsidP="00F0693C">
      <w:pPr>
        <w:pStyle w:val="Default"/>
        <w:rPr>
          <w:sz w:val="23"/>
          <w:szCs w:val="23"/>
        </w:rPr>
      </w:pPr>
      <w:r>
        <w:rPr>
          <w:b/>
          <w:bCs/>
          <w:sz w:val="23"/>
          <w:szCs w:val="23"/>
        </w:rPr>
        <w:t xml:space="preserve">Schools </w:t>
      </w:r>
    </w:p>
    <w:p w:rsidR="00F0693C" w:rsidRDefault="00F0693C" w:rsidP="00F0693C">
      <w:pPr>
        <w:pStyle w:val="Default"/>
        <w:rPr>
          <w:sz w:val="23"/>
          <w:szCs w:val="23"/>
        </w:rPr>
      </w:pPr>
      <w:r>
        <w:rPr>
          <w:sz w:val="23"/>
          <w:szCs w:val="23"/>
        </w:rPr>
        <w:t xml:space="preserve">The ‘Strong Financial Management’ </w:t>
      </w:r>
      <w:proofErr w:type="gramStart"/>
      <w:r>
        <w:rPr>
          <w:sz w:val="23"/>
          <w:szCs w:val="23"/>
        </w:rPr>
        <w:t>section,</w:t>
      </w:r>
      <w:proofErr w:type="gramEnd"/>
      <w:r>
        <w:rPr>
          <w:sz w:val="23"/>
          <w:szCs w:val="23"/>
        </w:rPr>
        <w:t xml:space="preserve"> provides a robust response to central government funding reductions and initiatives. For the county council (which is also significantly impacted), these changes serve to increase the need and importance of partnership working. The county council queries why schools are mentioned here, as schools funding has not reduced (indeed, schools funding is not part of the City Council’s budget setting). We also query why ‘services for young people outside the school environment’ are singled out. As the lead authority for children’s service and education the county council is committed to serving the needs of this cohort. If the City Council has particular concerns about these services in Oxford we welcome its feedback which we will always take it into consideration. As stated above, the county council is committed to working with all partners to improve outcomes for our young people. </w:t>
      </w:r>
    </w:p>
    <w:p w:rsidR="00F0693C" w:rsidRDefault="00F0693C" w:rsidP="00F0693C">
      <w:pPr>
        <w:pStyle w:val="Default"/>
        <w:rPr>
          <w:sz w:val="23"/>
          <w:szCs w:val="23"/>
        </w:rPr>
      </w:pPr>
      <w:r>
        <w:rPr>
          <w:b/>
          <w:bCs/>
          <w:sz w:val="23"/>
          <w:szCs w:val="23"/>
        </w:rPr>
        <w:t xml:space="preserve">Older People </w:t>
      </w:r>
    </w:p>
    <w:p w:rsidR="00F0693C" w:rsidRDefault="00F0693C" w:rsidP="00F0693C">
      <w:pPr>
        <w:pStyle w:val="Default"/>
        <w:rPr>
          <w:sz w:val="23"/>
          <w:szCs w:val="23"/>
        </w:rPr>
      </w:pPr>
      <w:r>
        <w:rPr>
          <w:sz w:val="23"/>
          <w:szCs w:val="23"/>
        </w:rPr>
        <w:t xml:space="preserve">We are pleased that the City Council is committed to ‘Supporting older people’. As the lead organisation in relation to adult care services in the city, the county council is absolutely committed to working with the City Council to deliver better outcomes for this group. This is true particularly around housing where there is a continuing need for the City Council to consider adequate Older People’s Housing in plans for any new housing developments, as </w:t>
      </w:r>
    </w:p>
    <w:p w:rsidR="00F0693C" w:rsidRDefault="00F0693C" w:rsidP="00F0693C">
      <w:pPr>
        <w:pStyle w:val="Default"/>
        <w:pageBreakBefore/>
        <w:rPr>
          <w:sz w:val="23"/>
          <w:szCs w:val="23"/>
        </w:rPr>
      </w:pPr>
      <w:proofErr w:type="gramStart"/>
      <w:r>
        <w:rPr>
          <w:sz w:val="23"/>
          <w:szCs w:val="23"/>
        </w:rPr>
        <w:lastRenderedPageBreak/>
        <w:t>well</w:t>
      </w:r>
      <w:proofErr w:type="gramEnd"/>
      <w:r>
        <w:rPr>
          <w:sz w:val="23"/>
          <w:szCs w:val="23"/>
        </w:rPr>
        <w:t xml:space="preserve"> as around their provision of leisure facilities and activities around broader community engagement. </w:t>
      </w:r>
    </w:p>
    <w:p w:rsidR="00F0693C" w:rsidRDefault="00F0693C" w:rsidP="00F0693C">
      <w:pPr>
        <w:pStyle w:val="Default"/>
        <w:rPr>
          <w:sz w:val="23"/>
          <w:szCs w:val="23"/>
        </w:rPr>
      </w:pPr>
      <w:r>
        <w:rPr>
          <w:b/>
          <w:bCs/>
          <w:sz w:val="23"/>
          <w:szCs w:val="23"/>
        </w:rPr>
        <w:t xml:space="preserve">Collaborative Working Opportunities </w:t>
      </w:r>
    </w:p>
    <w:p w:rsidR="00F0693C" w:rsidRDefault="00F0693C" w:rsidP="00F0693C">
      <w:pPr>
        <w:pStyle w:val="Default"/>
        <w:rPr>
          <w:sz w:val="23"/>
          <w:szCs w:val="23"/>
        </w:rPr>
      </w:pPr>
      <w:r>
        <w:rPr>
          <w:sz w:val="23"/>
          <w:szCs w:val="23"/>
        </w:rPr>
        <w:t xml:space="preserve">We believe the ambition for ‘a clear preference of in-house provision’ does not reflect the most realistic and efficient means of delivering the strategic objectives of the Corporate Plan and may constrain the opportunities to offer improved services to residents. The creation of the development partnership at Barton seems to contradict this stance and, as demonstrated there, constructive working with the private sector could bring much needed investment into the city. From our own experience, having an experienced highways delivery partner has enabled us to be fleet of foot and deliver the accelerated infrastructure investment required through City Deal. </w:t>
      </w:r>
    </w:p>
    <w:p w:rsidR="00F0693C" w:rsidRDefault="00F0693C" w:rsidP="00F0693C">
      <w:pPr>
        <w:pStyle w:val="Default"/>
        <w:rPr>
          <w:sz w:val="23"/>
          <w:szCs w:val="23"/>
        </w:rPr>
      </w:pPr>
      <w:r>
        <w:rPr>
          <w:sz w:val="23"/>
          <w:szCs w:val="23"/>
        </w:rPr>
        <w:t xml:space="preserve">We believe there is potential for the City Council to explore further collaborative working opportunities that could help achieve the priorities of the Corporate Plan and benefit both authorities, including: </w:t>
      </w:r>
    </w:p>
    <w:p w:rsidR="00F0693C" w:rsidRDefault="00F0693C" w:rsidP="00F0693C">
      <w:pPr>
        <w:pStyle w:val="Default"/>
        <w:rPr>
          <w:sz w:val="23"/>
          <w:szCs w:val="23"/>
        </w:rPr>
      </w:pPr>
      <w:r>
        <w:rPr>
          <w:b/>
          <w:bCs/>
          <w:sz w:val="23"/>
          <w:szCs w:val="23"/>
        </w:rPr>
        <w:t xml:space="preserve">Asset Collaboration </w:t>
      </w:r>
      <w:r>
        <w:rPr>
          <w:sz w:val="23"/>
          <w:szCs w:val="23"/>
        </w:rPr>
        <w:t xml:space="preserve">- with the pressure to reduce the operational footprint and associated energy and facilities management savings, there is a real opportunity to look at co-location and use of assets in a different way, e.g. conversion of operational sites to housing, providing a saving and meeting other key objectives of the Corporate Plan. </w:t>
      </w:r>
    </w:p>
    <w:p w:rsidR="00F0693C" w:rsidRDefault="00F0693C" w:rsidP="00F0693C">
      <w:pPr>
        <w:pStyle w:val="Default"/>
        <w:rPr>
          <w:sz w:val="23"/>
          <w:szCs w:val="23"/>
        </w:rPr>
      </w:pPr>
      <w:r>
        <w:rPr>
          <w:b/>
          <w:bCs/>
          <w:sz w:val="23"/>
          <w:szCs w:val="23"/>
        </w:rPr>
        <w:t xml:space="preserve">Recycling </w:t>
      </w:r>
      <w:r>
        <w:rPr>
          <w:sz w:val="23"/>
          <w:szCs w:val="23"/>
        </w:rPr>
        <w:t xml:space="preserve">- With the </w:t>
      </w:r>
      <w:proofErr w:type="spellStart"/>
      <w:r>
        <w:rPr>
          <w:sz w:val="23"/>
          <w:szCs w:val="23"/>
        </w:rPr>
        <w:t>Ardley</w:t>
      </w:r>
      <w:proofErr w:type="spellEnd"/>
      <w:r>
        <w:rPr>
          <w:sz w:val="23"/>
          <w:szCs w:val="23"/>
        </w:rPr>
        <w:t xml:space="preserve"> Energy Recovery Facility now in operation there are opportunities for the county council as Waste Disposal Authority to assist the City Council as Waste Collection Authority to increase the recycling rate in the city from the current level of 46% to be more aligned with the countywide level of 60%, reducing landfill and improving recovery levels - thus supporting further savings. We will consider joint incentives on how best to do this in the coming year. </w:t>
      </w:r>
    </w:p>
    <w:p w:rsidR="00F0693C" w:rsidRDefault="00F0693C" w:rsidP="00F0693C">
      <w:pPr>
        <w:pStyle w:val="Default"/>
        <w:rPr>
          <w:sz w:val="23"/>
          <w:szCs w:val="23"/>
        </w:rPr>
      </w:pPr>
      <w:r>
        <w:rPr>
          <w:b/>
          <w:bCs/>
          <w:sz w:val="23"/>
          <w:szCs w:val="23"/>
        </w:rPr>
        <w:t xml:space="preserve">Voluntary and Community Sector </w:t>
      </w:r>
      <w:r>
        <w:rPr>
          <w:sz w:val="23"/>
          <w:szCs w:val="23"/>
        </w:rPr>
        <w:t xml:space="preserve">- we would suggest there are opportunities for stronger collaborative working with ourselves in this area through co-design and co-commissioning of services. This would reflect the county council’s own policy of helping people to help themselves. </w:t>
      </w:r>
    </w:p>
    <w:p w:rsidR="00F0693C" w:rsidRDefault="00F0693C" w:rsidP="00F0693C">
      <w:pPr>
        <w:pStyle w:val="Default"/>
        <w:rPr>
          <w:sz w:val="23"/>
          <w:szCs w:val="23"/>
        </w:rPr>
      </w:pPr>
      <w:r>
        <w:rPr>
          <w:b/>
          <w:bCs/>
          <w:sz w:val="23"/>
          <w:szCs w:val="23"/>
        </w:rPr>
        <w:t xml:space="preserve">Conclusion </w:t>
      </w:r>
    </w:p>
    <w:p w:rsidR="00F0693C" w:rsidRDefault="00F0693C" w:rsidP="00F0693C">
      <w:pPr>
        <w:pStyle w:val="Default"/>
        <w:rPr>
          <w:sz w:val="23"/>
          <w:szCs w:val="23"/>
        </w:rPr>
      </w:pPr>
      <w:r>
        <w:rPr>
          <w:sz w:val="23"/>
          <w:szCs w:val="23"/>
        </w:rPr>
        <w:t xml:space="preserve">We are encouraged that significant elements of the City’s Corporate Plan reflect the priorities set out in the county council’s own Plan, particularly around promoting and supporting a vibrant sustainable economy and encouraging strong, active communities. We are committed to working in partnership with the City Council to achieve these ambitions. </w:t>
      </w:r>
    </w:p>
    <w:p w:rsidR="00F0693C" w:rsidRDefault="00F0693C" w:rsidP="00F0693C">
      <w:pPr>
        <w:pStyle w:val="Default"/>
        <w:rPr>
          <w:sz w:val="23"/>
          <w:szCs w:val="23"/>
        </w:rPr>
      </w:pPr>
      <w:r>
        <w:rPr>
          <w:b/>
          <w:bCs/>
          <w:sz w:val="23"/>
          <w:szCs w:val="23"/>
        </w:rPr>
        <w:t xml:space="preserve">Cllr Ian </w:t>
      </w:r>
      <w:proofErr w:type="spellStart"/>
      <w:r>
        <w:rPr>
          <w:b/>
          <w:bCs/>
          <w:sz w:val="23"/>
          <w:szCs w:val="23"/>
        </w:rPr>
        <w:t>Hudspeth</w:t>
      </w:r>
      <w:proofErr w:type="spellEnd"/>
      <w:r>
        <w:rPr>
          <w:b/>
          <w:bCs/>
          <w:sz w:val="23"/>
          <w:szCs w:val="23"/>
        </w:rPr>
        <w:t xml:space="preserve"> </w:t>
      </w:r>
    </w:p>
    <w:p w:rsidR="00F0693C" w:rsidRDefault="00F0693C" w:rsidP="00F0693C">
      <w:pPr>
        <w:pStyle w:val="Default"/>
        <w:rPr>
          <w:sz w:val="23"/>
          <w:szCs w:val="23"/>
        </w:rPr>
      </w:pPr>
      <w:r>
        <w:rPr>
          <w:b/>
          <w:bCs/>
          <w:sz w:val="23"/>
          <w:szCs w:val="23"/>
        </w:rPr>
        <w:t xml:space="preserve">Leader, Oxfordshire County Council </w:t>
      </w:r>
    </w:p>
    <w:p w:rsidR="00CA08DC" w:rsidRDefault="00F0693C" w:rsidP="00F0693C">
      <w:pPr>
        <w:rPr>
          <w:b/>
          <w:bCs/>
          <w:sz w:val="23"/>
          <w:szCs w:val="23"/>
        </w:rPr>
      </w:pPr>
      <w:r>
        <w:rPr>
          <w:b/>
          <w:bCs/>
          <w:sz w:val="23"/>
          <w:szCs w:val="23"/>
        </w:rPr>
        <w:t>January 2015</w:t>
      </w:r>
    </w:p>
    <w:p w:rsidR="00F0693C" w:rsidRDefault="00F0693C" w:rsidP="00F0693C">
      <w:pPr>
        <w:rPr>
          <w:rFonts w:asciiTheme="minorHAnsi" w:hAnsiTheme="minorHAnsi" w:cstheme="minorHAnsi"/>
        </w:rPr>
      </w:pPr>
    </w:p>
    <w:p w:rsidR="00CA08DC" w:rsidRDefault="00E316CC" w:rsidP="00772E5C">
      <w:pPr>
        <w:rPr>
          <w:rFonts w:asciiTheme="minorHAnsi" w:hAnsiTheme="minorHAnsi" w:cstheme="minorHAnsi"/>
        </w:rPr>
      </w:pPr>
      <w:r>
        <w:rPr>
          <w:rFonts w:asciiTheme="minorHAnsi" w:hAnsiTheme="minorHAnsi" w:cstheme="minorHAnsi"/>
        </w:rPr>
        <w:t>Sadie Paige</w:t>
      </w:r>
    </w:p>
    <w:p w:rsidR="00E316CC" w:rsidRPr="00C9625A" w:rsidRDefault="00C67F58" w:rsidP="00772E5C">
      <w:pPr>
        <w:rPr>
          <w:rFonts w:asciiTheme="minorHAnsi" w:hAnsiTheme="minorHAnsi" w:cstheme="minorHAnsi"/>
        </w:rPr>
      </w:pPr>
      <w:r>
        <w:rPr>
          <w:rFonts w:asciiTheme="minorHAnsi" w:hAnsiTheme="minorHAnsi" w:cstheme="minorHAnsi"/>
        </w:rPr>
        <w:t>3</w:t>
      </w:r>
      <w:r w:rsidRPr="00C67F58">
        <w:rPr>
          <w:rFonts w:asciiTheme="minorHAnsi" w:hAnsiTheme="minorHAnsi" w:cstheme="minorHAnsi"/>
          <w:vertAlign w:val="superscript"/>
        </w:rPr>
        <w:t>rd</w:t>
      </w:r>
      <w:r>
        <w:rPr>
          <w:rFonts w:asciiTheme="minorHAnsi" w:hAnsiTheme="minorHAnsi" w:cstheme="minorHAnsi"/>
        </w:rPr>
        <w:t xml:space="preserve"> </w:t>
      </w:r>
      <w:r w:rsidR="005B2101">
        <w:rPr>
          <w:rFonts w:asciiTheme="minorHAnsi" w:hAnsiTheme="minorHAnsi" w:cstheme="minorHAnsi"/>
        </w:rPr>
        <w:t xml:space="preserve"> February </w:t>
      </w:r>
      <w:r w:rsidR="00E316CC">
        <w:rPr>
          <w:rFonts w:asciiTheme="minorHAnsi" w:hAnsiTheme="minorHAnsi" w:cstheme="minorHAnsi"/>
        </w:rPr>
        <w:t>201</w:t>
      </w:r>
      <w:r w:rsidR="0002073C">
        <w:rPr>
          <w:rFonts w:asciiTheme="minorHAnsi" w:hAnsiTheme="minorHAnsi" w:cstheme="minorHAnsi"/>
        </w:rPr>
        <w:t>5</w:t>
      </w:r>
    </w:p>
    <w:sectPr w:rsidR="00E316CC" w:rsidRPr="00C9625A" w:rsidSect="006C2E6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DC" w:rsidRDefault="00CA08DC" w:rsidP="00643BC8">
      <w:r>
        <w:separator/>
      </w:r>
    </w:p>
  </w:endnote>
  <w:endnote w:type="continuationSeparator" w:id="0">
    <w:p w:rsidR="00CA08DC" w:rsidRDefault="00CA08DC" w:rsidP="006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DC" w:rsidRDefault="00CA08DC">
    <w:pPr>
      <w:pStyle w:val="Footer"/>
      <w:jc w:val="center"/>
    </w:pPr>
  </w:p>
  <w:p w:rsidR="00CA08DC" w:rsidRDefault="00CA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DC" w:rsidRDefault="00CA08DC" w:rsidP="00643BC8">
      <w:r>
        <w:separator/>
      </w:r>
    </w:p>
  </w:footnote>
  <w:footnote w:type="continuationSeparator" w:id="0">
    <w:p w:rsidR="00CA08DC" w:rsidRDefault="00CA08DC" w:rsidP="0064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59" w:rsidRPr="00444159" w:rsidRDefault="0076690C" w:rsidP="00444159">
    <w:pPr>
      <w:shd w:val="clear" w:color="auto" w:fill="F1F0F2"/>
      <w:outlineLvl w:val="1"/>
      <w:rPr>
        <w:rFonts w:asciiTheme="minorHAnsi" w:eastAsia="Times New Roman" w:hAnsiTheme="minorHAnsi" w:cstheme="minorHAnsi"/>
        <w:bCs/>
        <w:color w:val="000000"/>
        <w:spacing w:val="-15"/>
        <w:szCs w:val="26"/>
        <w:lang w:val="en" w:eastAsia="en-GB"/>
      </w:rPr>
    </w:pPr>
    <w:r>
      <w:rPr>
        <w:rFonts w:asciiTheme="minorHAnsi" w:eastAsia="Times New Roman" w:hAnsiTheme="minorHAnsi" w:cstheme="minorHAnsi"/>
        <w:bCs/>
        <w:color w:val="000000"/>
        <w:spacing w:val="-15"/>
        <w:szCs w:val="26"/>
        <w:lang w:val="en" w:eastAsia="en-GB"/>
      </w:rPr>
      <w:t xml:space="preserve">Appendix 5_ </w:t>
    </w:r>
    <w:r w:rsidR="005B2101">
      <w:rPr>
        <w:rFonts w:asciiTheme="minorHAnsi" w:eastAsia="Times New Roman" w:hAnsiTheme="minorHAnsi" w:cstheme="minorHAnsi"/>
        <w:bCs/>
        <w:color w:val="000000"/>
        <w:spacing w:val="-15"/>
        <w:szCs w:val="26"/>
        <w:lang w:val="en" w:eastAsia="en-GB"/>
      </w:rPr>
      <w:t xml:space="preserve">Final </w:t>
    </w:r>
    <w:r w:rsidR="00444159" w:rsidRPr="00444159">
      <w:rPr>
        <w:rFonts w:asciiTheme="minorHAnsi" w:eastAsia="Times New Roman" w:hAnsiTheme="minorHAnsi" w:cstheme="minorHAnsi"/>
        <w:bCs/>
        <w:color w:val="000000"/>
        <w:spacing w:val="-15"/>
        <w:szCs w:val="26"/>
        <w:lang w:val="en" w:eastAsia="en-GB"/>
      </w:rPr>
      <w:t xml:space="preserve">Consultation Report </w:t>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proofErr w:type="gramStart"/>
    <w:r w:rsidR="009D125C">
      <w:rPr>
        <w:rFonts w:asciiTheme="minorHAnsi" w:eastAsia="Times New Roman" w:hAnsiTheme="minorHAnsi" w:cstheme="minorHAnsi"/>
        <w:bCs/>
        <w:color w:val="000000"/>
        <w:spacing w:val="-15"/>
        <w:szCs w:val="26"/>
        <w:lang w:val="en" w:eastAsia="en-GB"/>
      </w:rPr>
      <w:t>12</w:t>
    </w:r>
    <w:r w:rsidR="009D125C" w:rsidRPr="009D125C">
      <w:rPr>
        <w:rFonts w:asciiTheme="minorHAnsi" w:eastAsia="Times New Roman" w:hAnsiTheme="minorHAnsi" w:cstheme="minorHAnsi"/>
        <w:bCs/>
        <w:color w:val="000000"/>
        <w:spacing w:val="-15"/>
        <w:szCs w:val="26"/>
        <w:vertAlign w:val="superscript"/>
        <w:lang w:val="en" w:eastAsia="en-GB"/>
      </w:rPr>
      <w:t>th</w:t>
    </w:r>
    <w:r w:rsidR="009D125C">
      <w:rPr>
        <w:rFonts w:asciiTheme="minorHAnsi" w:eastAsia="Times New Roman" w:hAnsiTheme="minorHAnsi" w:cstheme="minorHAnsi"/>
        <w:bCs/>
        <w:color w:val="000000"/>
        <w:spacing w:val="-15"/>
        <w:szCs w:val="26"/>
        <w:lang w:val="en" w:eastAsia="en-GB"/>
      </w:rPr>
      <w:t xml:space="preserve"> </w:t>
    </w:r>
    <w:r w:rsidR="00F0693C">
      <w:rPr>
        <w:rFonts w:asciiTheme="minorHAnsi" w:eastAsia="Times New Roman" w:hAnsiTheme="minorHAnsi" w:cstheme="minorHAnsi"/>
        <w:bCs/>
        <w:color w:val="000000"/>
        <w:spacing w:val="-15"/>
        <w:szCs w:val="26"/>
        <w:lang w:val="en" w:eastAsia="en-GB"/>
      </w:rPr>
      <w:t xml:space="preserve"> </w:t>
    </w:r>
    <w:r w:rsidR="005B2101">
      <w:rPr>
        <w:rFonts w:asciiTheme="minorHAnsi" w:eastAsia="Times New Roman" w:hAnsiTheme="minorHAnsi" w:cstheme="minorHAnsi"/>
        <w:bCs/>
        <w:color w:val="000000"/>
        <w:spacing w:val="-15"/>
        <w:szCs w:val="26"/>
        <w:lang w:val="en" w:eastAsia="en-GB"/>
      </w:rPr>
      <w:t>February</w:t>
    </w:r>
    <w:proofErr w:type="gramEnd"/>
    <w:r w:rsidR="005B2101">
      <w:rPr>
        <w:rFonts w:asciiTheme="minorHAnsi" w:eastAsia="Times New Roman" w:hAnsiTheme="minorHAnsi" w:cstheme="minorHAnsi"/>
        <w:bCs/>
        <w:color w:val="000000"/>
        <w:spacing w:val="-15"/>
        <w:szCs w:val="26"/>
        <w:lang w:val="en" w:eastAsia="en-GB"/>
      </w:rPr>
      <w:t xml:space="preserve"> </w:t>
    </w:r>
    <w:r w:rsidR="00444159" w:rsidRPr="00444159">
      <w:rPr>
        <w:rFonts w:asciiTheme="minorHAnsi" w:eastAsia="Times New Roman" w:hAnsiTheme="minorHAnsi" w:cstheme="minorHAnsi"/>
        <w:bCs/>
        <w:color w:val="000000"/>
        <w:spacing w:val="-15"/>
        <w:szCs w:val="26"/>
        <w:lang w:val="en" w:eastAsia="en-GB"/>
      </w:rPr>
      <w:t>201</w:t>
    </w:r>
    <w:r w:rsidR="0002073C">
      <w:rPr>
        <w:rFonts w:asciiTheme="minorHAnsi" w:eastAsia="Times New Roman" w:hAnsiTheme="minorHAnsi" w:cstheme="minorHAnsi"/>
        <w:bCs/>
        <w:color w:val="000000"/>
        <w:spacing w:val="-15"/>
        <w:szCs w:val="26"/>
        <w:lang w:val="en" w:eastAsia="en-GB"/>
      </w:rPr>
      <w:t>5</w:t>
    </w:r>
  </w:p>
  <w:p w:rsidR="00444159" w:rsidRDefault="00444159">
    <w:pPr>
      <w:pStyle w:val="Header"/>
    </w:pPr>
  </w:p>
  <w:p w:rsidR="00444159" w:rsidRDefault="00444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abstractNum w:abstractNumId="0">
    <w:nsid w:val="08FC5422"/>
    <w:multiLevelType w:val="multilevel"/>
    <w:tmpl w:val="D75EAF1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386645"/>
    <w:multiLevelType w:val="hybridMultilevel"/>
    <w:tmpl w:val="87A6936E"/>
    <w:lvl w:ilvl="0" w:tplc="8584B8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F371BB"/>
    <w:multiLevelType w:val="hybridMultilevel"/>
    <w:tmpl w:val="69ECDF60"/>
    <w:lvl w:ilvl="0" w:tplc="7B3082E8">
      <w:start w:val="1"/>
      <w:numFmt w:val="decimal"/>
      <w:lvlText w:val="%1."/>
      <w:lvlJc w:val="left"/>
      <w:pPr>
        <w:ind w:left="720" w:hanging="360"/>
      </w:pPr>
      <w:rPr>
        <w:rFonts w:hint="default"/>
        <w:b/>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A6A02"/>
    <w:multiLevelType w:val="multilevel"/>
    <w:tmpl w:val="221E3F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B02261"/>
    <w:multiLevelType w:val="multilevel"/>
    <w:tmpl w:val="4776C7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4"/>
    <w:rsid w:val="000077C1"/>
    <w:rsid w:val="00014FC1"/>
    <w:rsid w:val="0002073C"/>
    <w:rsid w:val="000B4310"/>
    <w:rsid w:val="000B5BC2"/>
    <w:rsid w:val="000D547D"/>
    <w:rsid w:val="000D6A5B"/>
    <w:rsid w:val="00105CA2"/>
    <w:rsid w:val="001135C8"/>
    <w:rsid w:val="00116DCB"/>
    <w:rsid w:val="00131BB2"/>
    <w:rsid w:val="00196B48"/>
    <w:rsid w:val="001A3750"/>
    <w:rsid w:val="001B436A"/>
    <w:rsid w:val="001D4916"/>
    <w:rsid w:val="001E0A7B"/>
    <w:rsid w:val="002177CE"/>
    <w:rsid w:val="0025559B"/>
    <w:rsid w:val="00260C68"/>
    <w:rsid w:val="00281F92"/>
    <w:rsid w:val="002B7CBE"/>
    <w:rsid w:val="002B7F30"/>
    <w:rsid w:val="002C2B45"/>
    <w:rsid w:val="00310E88"/>
    <w:rsid w:val="00352D50"/>
    <w:rsid w:val="00386820"/>
    <w:rsid w:val="003C5C3A"/>
    <w:rsid w:val="004000D7"/>
    <w:rsid w:val="00417F67"/>
    <w:rsid w:val="00444159"/>
    <w:rsid w:val="00444E61"/>
    <w:rsid w:val="004469AA"/>
    <w:rsid w:val="0046772A"/>
    <w:rsid w:val="004A6CD9"/>
    <w:rsid w:val="004D403C"/>
    <w:rsid w:val="00502004"/>
    <w:rsid w:val="00504E43"/>
    <w:rsid w:val="0055331A"/>
    <w:rsid w:val="00561F2F"/>
    <w:rsid w:val="0057705A"/>
    <w:rsid w:val="00594BEE"/>
    <w:rsid w:val="005B2101"/>
    <w:rsid w:val="005C6011"/>
    <w:rsid w:val="005F5D77"/>
    <w:rsid w:val="00643BC8"/>
    <w:rsid w:val="00651CC2"/>
    <w:rsid w:val="006A0B51"/>
    <w:rsid w:val="006C2E62"/>
    <w:rsid w:val="006E641E"/>
    <w:rsid w:val="00720C1F"/>
    <w:rsid w:val="0076690C"/>
    <w:rsid w:val="00772902"/>
    <w:rsid w:val="00772E5C"/>
    <w:rsid w:val="007908F4"/>
    <w:rsid w:val="00793A95"/>
    <w:rsid w:val="007C200B"/>
    <w:rsid w:val="007C472D"/>
    <w:rsid w:val="007D039D"/>
    <w:rsid w:val="007D364E"/>
    <w:rsid w:val="007F020D"/>
    <w:rsid w:val="007F5D77"/>
    <w:rsid w:val="007F6BE6"/>
    <w:rsid w:val="00800268"/>
    <w:rsid w:val="008121A5"/>
    <w:rsid w:val="008A22C6"/>
    <w:rsid w:val="008A41E8"/>
    <w:rsid w:val="008B2D65"/>
    <w:rsid w:val="008D50D8"/>
    <w:rsid w:val="008E789D"/>
    <w:rsid w:val="008F47D9"/>
    <w:rsid w:val="009777D5"/>
    <w:rsid w:val="009A58FA"/>
    <w:rsid w:val="009C483D"/>
    <w:rsid w:val="009D044F"/>
    <w:rsid w:val="009D125C"/>
    <w:rsid w:val="009D14AC"/>
    <w:rsid w:val="00A31134"/>
    <w:rsid w:val="00A46795"/>
    <w:rsid w:val="00A76D59"/>
    <w:rsid w:val="00AE4425"/>
    <w:rsid w:val="00B22A60"/>
    <w:rsid w:val="00B46E00"/>
    <w:rsid w:val="00BB6674"/>
    <w:rsid w:val="00BD3998"/>
    <w:rsid w:val="00BD77E2"/>
    <w:rsid w:val="00BE1829"/>
    <w:rsid w:val="00BF21DC"/>
    <w:rsid w:val="00C07F80"/>
    <w:rsid w:val="00C41C94"/>
    <w:rsid w:val="00C466D0"/>
    <w:rsid w:val="00C67F58"/>
    <w:rsid w:val="00C67FCC"/>
    <w:rsid w:val="00C708AB"/>
    <w:rsid w:val="00C72BA8"/>
    <w:rsid w:val="00C877A3"/>
    <w:rsid w:val="00C91717"/>
    <w:rsid w:val="00C9625A"/>
    <w:rsid w:val="00CA08DC"/>
    <w:rsid w:val="00CD0E2D"/>
    <w:rsid w:val="00D23EF9"/>
    <w:rsid w:val="00D72BC4"/>
    <w:rsid w:val="00DC3E0D"/>
    <w:rsid w:val="00DC43FB"/>
    <w:rsid w:val="00DC6517"/>
    <w:rsid w:val="00DD283A"/>
    <w:rsid w:val="00DF02F0"/>
    <w:rsid w:val="00E01BA0"/>
    <w:rsid w:val="00E15CC3"/>
    <w:rsid w:val="00E316CC"/>
    <w:rsid w:val="00E50204"/>
    <w:rsid w:val="00EA24AD"/>
    <w:rsid w:val="00ED0A76"/>
    <w:rsid w:val="00EE115B"/>
    <w:rsid w:val="00EE7B78"/>
    <w:rsid w:val="00F06293"/>
    <w:rsid w:val="00F0693C"/>
    <w:rsid w:val="00F1350F"/>
    <w:rsid w:val="00F365BB"/>
    <w:rsid w:val="00F56B6F"/>
    <w:rsid w:val="00FB68F4"/>
    <w:rsid w:val="00FD1A5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basedOn w:val="Normal"/>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paragraph" w:customStyle="1" w:styleId="Default">
    <w:name w:val="Default"/>
    <w:rsid w:val="00F0693C"/>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basedOn w:val="Normal"/>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paragraph" w:customStyle="1" w:styleId="Default">
    <w:name w:val="Default"/>
    <w:rsid w:val="00F0693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43">
      <w:bodyDiv w:val="1"/>
      <w:marLeft w:val="0"/>
      <w:marRight w:val="0"/>
      <w:marTop w:val="0"/>
      <w:marBottom w:val="0"/>
      <w:divBdr>
        <w:top w:val="none" w:sz="0" w:space="0" w:color="auto"/>
        <w:left w:val="none" w:sz="0" w:space="0" w:color="auto"/>
        <w:bottom w:val="none" w:sz="0" w:space="0" w:color="auto"/>
        <w:right w:val="none" w:sz="0" w:space="0" w:color="auto"/>
      </w:divBdr>
    </w:div>
    <w:div w:id="52048796">
      <w:bodyDiv w:val="1"/>
      <w:marLeft w:val="0"/>
      <w:marRight w:val="0"/>
      <w:marTop w:val="0"/>
      <w:marBottom w:val="0"/>
      <w:divBdr>
        <w:top w:val="none" w:sz="0" w:space="0" w:color="auto"/>
        <w:left w:val="none" w:sz="0" w:space="0" w:color="auto"/>
        <w:bottom w:val="none" w:sz="0" w:space="0" w:color="auto"/>
        <w:right w:val="none" w:sz="0" w:space="0" w:color="auto"/>
      </w:divBdr>
    </w:div>
    <w:div w:id="78603300">
      <w:bodyDiv w:val="1"/>
      <w:marLeft w:val="0"/>
      <w:marRight w:val="0"/>
      <w:marTop w:val="0"/>
      <w:marBottom w:val="0"/>
      <w:divBdr>
        <w:top w:val="none" w:sz="0" w:space="0" w:color="auto"/>
        <w:left w:val="none" w:sz="0" w:space="0" w:color="auto"/>
        <w:bottom w:val="none" w:sz="0" w:space="0" w:color="auto"/>
        <w:right w:val="none" w:sz="0" w:space="0" w:color="auto"/>
      </w:divBdr>
    </w:div>
    <w:div w:id="79299417">
      <w:bodyDiv w:val="1"/>
      <w:marLeft w:val="0"/>
      <w:marRight w:val="0"/>
      <w:marTop w:val="0"/>
      <w:marBottom w:val="0"/>
      <w:divBdr>
        <w:top w:val="none" w:sz="0" w:space="0" w:color="auto"/>
        <w:left w:val="none" w:sz="0" w:space="0" w:color="auto"/>
        <w:bottom w:val="none" w:sz="0" w:space="0" w:color="auto"/>
        <w:right w:val="none" w:sz="0" w:space="0" w:color="auto"/>
      </w:divBdr>
    </w:div>
    <w:div w:id="108087580">
      <w:bodyDiv w:val="1"/>
      <w:marLeft w:val="0"/>
      <w:marRight w:val="0"/>
      <w:marTop w:val="0"/>
      <w:marBottom w:val="0"/>
      <w:divBdr>
        <w:top w:val="none" w:sz="0" w:space="0" w:color="auto"/>
        <w:left w:val="none" w:sz="0" w:space="0" w:color="auto"/>
        <w:bottom w:val="none" w:sz="0" w:space="0" w:color="auto"/>
        <w:right w:val="none" w:sz="0" w:space="0" w:color="auto"/>
      </w:divBdr>
      <w:divsChild>
        <w:div w:id="1327396005">
          <w:marLeft w:val="0"/>
          <w:marRight w:val="0"/>
          <w:marTop w:val="0"/>
          <w:marBottom w:val="100"/>
          <w:divBdr>
            <w:top w:val="none" w:sz="0" w:space="0" w:color="auto"/>
            <w:left w:val="none" w:sz="0" w:space="0" w:color="auto"/>
            <w:bottom w:val="none" w:sz="0" w:space="0" w:color="auto"/>
            <w:right w:val="none" w:sz="0" w:space="0" w:color="auto"/>
          </w:divBdr>
          <w:divsChild>
            <w:div w:id="352808366">
              <w:marLeft w:val="2700"/>
              <w:marRight w:val="0"/>
              <w:marTop w:val="0"/>
              <w:marBottom w:val="0"/>
              <w:divBdr>
                <w:top w:val="none" w:sz="0" w:space="0" w:color="auto"/>
                <w:left w:val="none" w:sz="0" w:space="0" w:color="auto"/>
                <w:bottom w:val="none" w:sz="0" w:space="0" w:color="auto"/>
                <w:right w:val="none" w:sz="0" w:space="0" w:color="auto"/>
              </w:divBdr>
              <w:divsChild>
                <w:div w:id="277375461">
                  <w:marLeft w:val="0"/>
                  <w:marRight w:val="0"/>
                  <w:marTop w:val="0"/>
                  <w:marBottom w:val="0"/>
                  <w:divBdr>
                    <w:top w:val="none" w:sz="0" w:space="0" w:color="auto"/>
                    <w:left w:val="none" w:sz="0" w:space="0" w:color="auto"/>
                    <w:bottom w:val="none" w:sz="0" w:space="0" w:color="auto"/>
                    <w:right w:val="none" w:sz="0" w:space="0" w:color="auto"/>
                  </w:divBdr>
                  <w:divsChild>
                    <w:div w:id="499781740">
                      <w:marLeft w:val="285"/>
                      <w:marRight w:val="285"/>
                      <w:marTop w:val="285"/>
                      <w:marBottom w:val="285"/>
                      <w:divBdr>
                        <w:top w:val="none" w:sz="0" w:space="0" w:color="auto"/>
                        <w:left w:val="none" w:sz="0" w:space="0" w:color="auto"/>
                        <w:bottom w:val="none" w:sz="0" w:space="0" w:color="auto"/>
                        <w:right w:val="none" w:sz="0" w:space="0" w:color="auto"/>
                      </w:divBdr>
                      <w:divsChild>
                        <w:div w:id="1034042643">
                          <w:marLeft w:val="0"/>
                          <w:marRight w:val="0"/>
                          <w:marTop w:val="0"/>
                          <w:marBottom w:val="0"/>
                          <w:divBdr>
                            <w:top w:val="none" w:sz="0" w:space="0" w:color="auto"/>
                            <w:left w:val="none" w:sz="0" w:space="0" w:color="auto"/>
                            <w:bottom w:val="none" w:sz="0" w:space="0" w:color="auto"/>
                            <w:right w:val="none" w:sz="0" w:space="0" w:color="auto"/>
                          </w:divBdr>
                          <w:divsChild>
                            <w:div w:id="484784407">
                              <w:marLeft w:val="0"/>
                              <w:marRight w:val="0"/>
                              <w:marTop w:val="0"/>
                              <w:marBottom w:val="240"/>
                              <w:divBdr>
                                <w:top w:val="single" w:sz="6" w:space="0" w:color="CCCCCC"/>
                                <w:left w:val="single" w:sz="6" w:space="0" w:color="CCCCCC"/>
                                <w:bottom w:val="single" w:sz="6" w:space="0" w:color="CCCCCC"/>
                                <w:right w:val="single" w:sz="6" w:space="0" w:color="CCCCCC"/>
                              </w:divBdr>
                              <w:divsChild>
                                <w:div w:id="1452819912">
                                  <w:marLeft w:val="0"/>
                                  <w:marRight w:val="0"/>
                                  <w:marTop w:val="0"/>
                                  <w:marBottom w:val="0"/>
                                  <w:divBdr>
                                    <w:top w:val="none" w:sz="0" w:space="0" w:color="auto"/>
                                    <w:left w:val="none" w:sz="0" w:space="0" w:color="auto"/>
                                    <w:bottom w:val="none" w:sz="0" w:space="0" w:color="auto"/>
                                    <w:right w:val="none" w:sz="0" w:space="0" w:color="auto"/>
                                  </w:divBdr>
                                  <w:divsChild>
                                    <w:div w:id="1627085018">
                                      <w:marLeft w:val="0"/>
                                      <w:marRight w:val="0"/>
                                      <w:marTop w:val="0"/>
                                      <w:marBottom w:val="0"/>
                                      <w:divBdr>
                                        <w:top w:val="none" w:sz="0" w:space="0" w:color="auto"/>
                                        <w:left w:val="none" w:sz="0" w:space="0" w:color="auto"/>
                                        <w:bottom w:val="none" w:sz="0" w:space="0" w:color="auto"/>
                                        <w:right w:val="none" w:sz="0" w:space="0" w:color="auto"/>
                                      </w:divBdr>
                                      <w:divsChild>
                                        <w:div w:id="18045110">
                                          <w:marLeft w:val="0"/>
                                          <w:marRight w:val="0"/>
                                          <w:marTop w:val="0"/>
                                          <w:marBottom w:val="0"/>
                                          <w:divBdr>
                                            <w:top w:val="none" w:sz="0" w:space="0" w:color="auto"/>
                                            <w:left w:val="none" w:sz="0" w:space="0" w:color="auto"/>
                                            <w:bottom w:val="none" w:sz="0" w:space="0" w:color="auto"/>
                                            <w:right w:val="none" w:sz="0" w:space="0" w:color="auto"/>
                                          </w:divBdr>
                                          <w:divsChild>
                                            <w:div w:id="1353146575">
                                              <w:marLeft w:val="0"/>
                                              <w:marRight w:val="0"/>
                                              <w:marTop w:val="0"/>
                                              <w:marBottom w:val="240"/>
                                              <w:divBdr>
                                                <w:top w:val="single" w:sz="6" w:space="0" w:color="CCCCCC"/>
                                                <w:left w:val="single" w:sz="6" w:space="0" w:color="CCCCCC"/>
                                                <w:bottom w:val="single" w:sz="6" w:space="0" w:color="CCCCCC"/>
                                                <w:right w:val="single" w:sz="6" w:space="0" w:color="CCCCCC"/>
                                              </w:divBdr>
                                              <w:divsChild>
                                                <w:div w:id="103119229">
                                                  <w:marLeft w:val="0"/>
                                                  <w:marRight w:val="0"/>
                                                  <w:marTop w:val="0"/>
                                                  <w:marBottom w:val="0"/>
                                                  <w:divBdr>
                                                    <w:top w:val="none" w:sz="0" w:space="0" w:color="auto"/>
                                                    <w:left w:val="none" w:sz="0" w:space="0" w:color="auto"/>
                                                    <w:bottom w:val="none" w:sz="0" w:space="0" w:color="auto"/>
                                                    <w:right w:val="none" w:sz="0" w:space="0" w:color="auto"/>
                                                  </w:divBdr>
                                                  <w:divsChild>
                                                    <w:div w:id="15233089">
                                                      <w:marLeft w:val="0"/>
                                                      <w:marRight w:val="0"/>
                                                      <w:marTop w:val="0"/>
                                                      <w:marBottom w:val="0"/>
                                                      <w:divBdr>
                                                        <w:top w:val="none" w:sz="0" w:space="0" w:color="auto"/>
                                                        <w:left w:val="none" w:sz="0" w:space="0" w:color="auto"/>
                                                        <w:bottom w:val="none" w:sz="0" w:space="0" w:color="auto"/>
                                                        <w:right w:val="none" w:sz="0" w:space="0" w:color="auto"/>
                                                      </w:divBdr>
                                                      <w:divsChild>
                                                        <w:div w:id="734666908">
                                                          <w:marLeft w:val="0"/>
                                                          <w:marRight w:val="0"/>
                                                          <w:marTop w:val="0"/>
                                                          <w:marBottom w:val="0"/>
                                                          <w:divBdr>
                                                            <w:top w:val="none" w:sz="0" w:space="0" w:color="auto"/>
                                                            <w:left w:val="none" w:sz="0" w:space="0" w:color="auto"/>
                                                            <w:bottom w:val="none" w:sz="0" w:space="0" w:color="auto"/>
                                                            <w:right w:val="none" w:sz="0" w:space="0" w:color="auto"/>
                                                          </w:divBdr>
                                                          <w:divsChild>
                                                            <w:div w:id="518665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48975">
      <w:bodyDiv w:val="1"/>
      <w:marLeft w:val="0"/>
      <w:marRight w:val="0"/>
      <w:marTop w:val="0"/>
      <w:marBottom w:val="0"/>
      <w:divBdr>
        <w:top w:val="none" w:sz="0" w:space="0" w:color="auto"/>
        <w:left w:val="none" w:sz="0" w:space="0" w:color="auto"/>
        <w:bottom w:val="none" w:sz="0" w:space="0" w:color="auto"/>
        <w:right w:val="none" w:sz="0" w:space="0" w:color="auto"/>
      </w:divBdr>
    </w:div>
    <w:div w:id="168297285">
      <w:bodyDiv w:val="1"/>
      <w:marLeft w:val="0"/>
      <w:marRight w:val="0"/>
      <w:marTop w:val="0"/>
      <w:marBottom w:val="0"/>
      <w:divBdr>
        <w:top w:val="none" w:sz="0" w:space="0" w:color="auto"/>
        <w:left w:val="none" w:sz="0" w:space="0" w:color="auto"/>
        <w:bottom w:val="none" w:sz="0" w:space="0" w:color="auto"/>
        <w:right w:val="none" w:sz="0" w:space="0" w:color="auto"/>
      </w:divBdr>
    </w:div>
    <w:div w:id="198278060">
      <w:bodyDiv w:val="1"/>
      <w:marLeft w:val="0"/>
      <w:marRight w:val="0"/>
      <w:marTop w:val="0"/>
      <w:marBottom w:val="0"/>
      <w:divBdr>
        <w:top w:val="none" w:sz="0" w:space="0" w:color="auto"/>
        <w:left w:val="none" w:sz="0" w:space="0" w:color="auto"/>
        <w:bottom w:val="none" w:sz="0" w:space="0" w:color="auto"/>
        <w:right w:val="none" w:sz="0" w:space="0" w:color="auto"/>
      </w:divBdr>
      <w:divsChild>
        <w:div w:id="91518177">
          <w:marLeft w:val="0"/>
          <w:marRight w:val="0"/>
          <w:marTop w:val="0"/>
          <w:marBottom w:val="0"/>
          <w:divBdr>
            <w:top w:val="none" w:sz="0" w:space="0" w:color="auto"/>
            <w:left w:val="none" w:sz="0" w:space="0" w:color="auto"/>
            <w:bottom w:val="none" w:sz="0" w:space="0" w:color="auto"/>
            <w:right w:val="none" w:sz="0" w:space="0" w:color="auto"/>
          </w:divBdr>
        </w:div>
      </w:divsChild>
    </w:div>
    <w:div w:id="226767896">
      <w:bodyDiv w:val="1"/>
      <w:marLeft w:val="0"/>
      <w:marRight w:val="0"/>
      <w:marTop w:val="0"/>
      <w:marBottom w:val="0"/>
      <w:divBdr>
        <w:top w:val="none" w:sz="0" w:space="0" w:color="auto"/>
        <w:left w:val="none" w:sz="0" w:space="0" w:color="auto"/>
        <w:bottom w:val="none" w:sz="0" w:space="0" w:color="auto"/>
        <w:right w:val="none" w:sz="0" w:space="0" w:color="auto"/>
      </w:divBdr>
    </w:div>
    <w:div w:id="236090056">
      <w:bodyDiv w:val="1"/>
      <w:marLeft w:val="0"/>
      <w:marRight w:val="0"/>
      <w:marTop w:val="0"/>
      <w:marBottom w:val="0"/>
      <w:divBdr>
        <w:top w:val="none" w:sz="0" w:space="0" w:color="auto"/>
        <w:left w:val="none" w:sz="0" w:space="0" w:color="auto"/>
        <w:bottom w:val="none" w:sz="0" w:space="0" w:color="auto"/>
        <w:right w:val="none" w:sz="0" w:space="0" w:color="auto"/>
      </w:divBdr>
    </w:div>
    <w:div w:id="247733696">
      <w:bodyDiv w:val="1"/>
      <w:marLeft w:val="0"/>
      <w:marRight w:val="0"/>
      <w:marTop w:val="0"/>
      <w:marBottom w:val="0"/>
      <w:divBdr>
        <w:top w:val="none" w:sz="0" w:space="0" w:color="auto"/>
        <w:left w:val="none" w:sz="0" w:space="0" w:color="auto"/>
        <w:bottom w:val="none" w:sz="0" w:space="0" w:color="auto"/>
        <w:right w:val="none" w:sz="0" w:space="0" w:color="auto"/>
      </w:divBdr>
    </w:div>
    <w:div w:id="272060233">
      <w:bodyDiv w:val="1"/>
      <w:marLeft w:val="0"/>
      <w:marRight w:val="0"/>
      <w:marTop w:val="0"/>
      <w:marBottom w:val="0"/>
      <w:divBdr>
        <w:top w:val="none" w:sz="0" w:space="0" w:color="auto"/>
        <w:left w:val="none" w:sz="0" w:space="0" w:color="auto"/>
        <w:bottom w:val="none" w:sz="0" w:space="0" w:color="auto"/>
        <w:right w:val="none" w:sz="0" w:space="0" w:color="auto"/>
      </w:divBdr>
    </w:div>
    <w:div w:id="353965101">
      <w:bodyDiv w:val="1"/>
      <w:marLeft w:val="0"/>
      <w:marRight w:val="0"/>
      <w:marTop w:val="0"/>
      <w:marBottom w:val="0"/>
      <w:divBdr>
        <w:top w:val="none" w:sz="0" w:space="0" w:color="auto"/>
        <w:left w:val="none" w:sz="0" w:space="0" w:color="auto"/>
        <w:bottom w:val="none" w:sz="0" w:space="0" w:color="auto"/>
        <w:right w:val="none" w:sz="0" w:space="0" w:color="auto"/>
      </w:divBdr>
    </w:div>
    <w:div w:id="376709844">
      <w:bodyDiv w:val="1"/>
      <w:marLeft w:val="0"/>
      <w:marRight w:val="0"/>
      <w:marTop w:val="0"/>
      <w:marBottom w:val="0"/>
      <w:divBdr>
        <w:top w:val="none" w:sz="0" w:space="0" w:color="auto"/>
        <w:left w:val="none" w:sz="0" w:space="0" w:color="auto"/>
        <w:bottom w:val="none" w:sz="0" w:space="0" w:color="auto"/>
        <w:right w:val="none" w:sz="0" w:space="0" w:color="auto"/>
      </w:divBdr>
    </w:div>
    <w:div w:id="387074388">
      <w:bodyDiv w:val="1"/>
      <w:marLeft w:val="0"/>
      <w:marRight w:val="0"/>
      <w:marTop w:val="0"/>
      <w:marBottom w:val="0"/>
      <w:divBdr>
        <w:top w:val="none" w:sz="0" w:space="0" w:color="auto"/>
        <w:left w:val="none" w:sz="0" w:space="0" w:color="auto"/>
        <w:bottom w:val="none" w:sz="0" w:space="0" w:color="auto"/>
        <w:right w:val="none" w:sz="0" w:space="0" w:color="auto"/>
      </w:divBdr>
    </w:div>
    <w:div w:id="387343651">
      <w:bodyDiv w:val="1"/>
      <w:marLeft w:val="0"/>
      <w:marRight w:val="0"/>
      <w:marTop w:val="0"/>
      <w:marBottom w:val="0"/>
      <w:divBdr>
        <w:top w:val="none" w:sz="0" w:space="0" w:color="auto"/>
        <w:left w:val="none" w:sz="0" w:space="0" w:color="auto"/>
        <w:bottom w:val="none" w:sz="0" w:space="0" w:color="auto"/>
        <w:right w:val="none" w:sz="0" w:space="0" w:color="auto"/>
      </w:divBdr>
    </w:div>
    <w:div w:id="499738586">
      <w:bodyDiv w:val="1"/>
      <w:marLeft w:val="0"/>
      <w:marRight w:val="0"/>
      <w:marTop w:val="0"/>
      <w:marBottom w:val="0"/>
      <w:divBdr>
        <w:top w:val="none" w:sz="0" w:space="0" w:color="auto"/>
        <w:left w:val="none" w:sz="0" w:space="0" w:color="auto"/>
        <w:bottom w:val="none" w:sz="0" w:space="0" w:color="auto"/>
        <w:right w:val="none" w:sz="0" w:space="0" w:color="auto"/>
      </w:divBdr>
    </w:div>
    <w:div w:id="508905596">
      <w:bodyDiv w:val="1"/>
      <w:marLeft w:val="0"/>
      <w:marRight w:val="0"/>
      <w:marTop w:val="0"/>
      <w:marBottom w:val="0"/>
      <w:divBdr>
        <w:top w:val="none" w:sz="0" w:space="0" w:color="auto"/>
        <w:left w:val="none" w:sz="0" w:space="0" w:color="auto"/>
        <w:bottom w:val="none" w:sz="0" w:space="0" w:color="auto"/>
        <w:right w:val="none" w:sz="0" w:space="0" w:color="auto"/>
      </w:divBdr>
    </w:div>
    <w:div w:id="580021119">
      <w:bodyDiv w:val="1"/>
      <w:marLeft w:val="0"/>
      <w:marRight w:val="0"/>
      <w:marTop w:val="0"/>
      <w:marBottom w:val="0"/>
      <w:divBdr>
        <w:top w:val="none" w:sz="0" w:space="0" w:color="auto"/>
        <w:left w:val="none" w:sz="0" w:space="0" w:color="auto"/>
        <w:bottom w:val="none" w:sz="0" w:space="0" w:color="auto"/>
        <w:right w:val="none" w:sz="0" w:space="0" w:color="auto"/>
      </w:divBdr>
    </w:div>
    <w:div w:id="663432091">
      <w:bodyDiv w:val="1"/>
      <w:marLeft w:val="0"/>
      <w:marRight w:val="0"/>
      <w:marTop w:val="0"/>
      <w:marBottom w:val="0"/>
      <w:divBdr>
        <w:top w:val="none" w:sz="0" w:space="0" w:color="auto"/>
        <w:left w:val="none" w:sz="0" w:space="0" w:color="auto"/>
        <w:bottom w:val="none" w:sz="0" w:space="0" w:color="auto"/>
        <w:right w:val="none" w:sz="0" w:space="0" w:color="auto"/>
      </w:divBdr>
    </w:div>
    <w:div w:id="724721989">
      <w:bodyDiv w:val="1"/>
      <w:marLeft w:val="0"/>
      <w:marRight w:val="0"/>
      <w:marTop w:val="0"/>
      <w:marBottom w:val="0"/>
      <w:divBdr>
        <w:top w:val="none" w:sz="0" w:space="0" w:color="auto"/>
        <w:left w:val="none" w:sz="0" w:space="0" w:color="auto"/>
        <w:bottom w:val="none" w:sz="0" w:space="0" w:color="auto"/>
        <w:right w:val="none" w:sz="0" w:space="0" w:color="auto"/>
      </w:divBdr>
    </w:div>
    <w:div w:id="731730846">
      <w:bodyDiv w:val="1"/>
      <w:marLeft w:val="0"/>
      <w:marRight w:val="0"/>
      <w:marTop w:val="0"/>
      <w:marBottom w:val="0"/>
      <w:divBdr>
        <w:top w:val="none" w:sz="0" w:space="0" w:color="auto"/>
        <w:left w:val="none" w:sz="0" w:space="0" w:color="auto"/>
        <w:bottom w:val="none" w:sz="0" w:space="0" w:color="auto"/>
        <w:right w:val="none" w:sz="0" w:space="0" w:color="auto"/>
      </w:divBdr>
    </w:div>
    <w:div w:id="743844348">
      <w:bodyDiv w:val="1"/>
      <w:marLeft w:val="0"/>
      <w:marRight w:val="0"/>
      <w:marTop w:val="0"/>
      <w:marBottom w:val="0"/>
      <w:divBdr>
        <w:top w:val="none" w:sz="0" w:space="0" w:color="auto"/>
        <w:left w:val="none" w:sz="0" w:space="0" w:color="auto"/>
        <w:bottom w:val="none" w:sz="0" w:space="0" w:color="auto"/>
        <w:right w:val="none" w:sz="0" w:space="0" w:color="auto"/>
      </w:divBdr>
    </w:div>
    <w:div w:id="749809956">
      <w:bodyDiv w:val="1"/>
      <w:marLeft w:val="0"/>
      <w:marRight w:val="0"/>
      <w:marTop w:val="0"/>
      <w:marBottom w:val="0"/>
      <w:divBdr>
        <w:top w:val="none" w:sz="0" w:space="0" w:color="auto"/>
        <w:left w:val="none" w:sz="0" w:space="0" w:color="auto"/>
        <w:bottom w:val="none" w:sz="0" w:space="0" w:color="auto"/>
        <w:right w:val="none" w:sz="0" w:space="0" w:color="auto"/>
      </w:divBdr>
      <w:divsChild>
        <w:div w:id="306476425">
          <w:marLeft w:val="0"/>
          <w:marRight w:val="0"/>
          <w:marTop w:val="0"/>
          <w:marBottom w:val="100"/>
          <w:divBdr>
            <w:top w:val="none" w:sz="0" w:space="0" w:color="auto"/>
            <w:left w:val="none" w:sz="0" w:space="0" w:color="auto"/>
            <w:bottom w:val="none" w:sz="0" w:space="0" w:color="auto"/>
            <w:right w:val="none" w:sz="0" w:space="0" w:color="auto"/>
          </w:divBdr>
          <w:divsChild>
            <w:div w:id="240025005">
              <w:marLeft w:val="2700"/>
              <w:marRight w:val="0"/>
              <w:marTop w:val="0"/>
              <w:marBottom w:val="0"/>
              <w:divBdr>
                <w:top w:val="none" w:sz="0" w:space="0" w:color="auto"/>
                <w:left w:val="none" w:sz="0" w:space="0" w:color="auto"/>
                <w:bottom w:val="none" w:sz="0" w:space="0" w:color="auto"/>
                <w:right w:val="none" w:sz="0" w:space="0" w:color="auto"/>
              </w:divBdr>
              <w:divsChild>
                <w:div w:id="758715360">
                  <w:marLeft w:val="0"/>
                  <w:marRight w:val="0"/>
                  <w:marTop w:val="0"/>
                  <w:marBottom w:val="0"/>
                  <w:divBdr>
                    <w:top w:val="none" w:sz="0" w:space="0" w:color="auto"/>
                    <w:left w:val="none" w:sz="0" w:space="0" w:color="auto"/>
                    <w:bottom w:val="none" w:sz="0" w:space="0" w:color="auto"/>
                    <w:right w:val="none" w:sz="0" w:space="0" w:color="auto"/>
                  </w:divBdr>
                  <w:divsChild>
                    <w:div w:id="1864248377">
                      <w:marLeft w:val="285"/>
                      <w:marRight w:val="285"/>
                      <w:marTop w:val="285"/>
                      <w:marBottom w:val="285"/>
                      <w:divBdr>
                        <w:top w:val="none" w:sz="0" w:space="0" w:color="auto"/>
                        <w:left w:val="none" w:sz="0" w:space="0" w:color="auto"/>
                        <w:bottom w:val="none" w:sz="0" w:space="0" w:color="auto"/>
                        <w:right w:val="none" w:sz="0" w:space="0" w:color="auto"/>
                      </w:divBdr>
                      <w:divsChild>
                        <w:div w:id="2102482713">
                          <w:marLeft w:val="0"/>
                          <w:marRight w:val="0"/>
                          <w:marTop w:val="0"/>
                          <w:marBottom w:val="0"/>
                          <w:divBdr>
                            <w:top w:val="none" w:sz="0" w:space="0" w:color="auto"/>
                            <w:left w:val="none" w:sz="0" w:space="0" w:color="auto"/>
                            <w:bottom w:val="none" w:sz="0" w:space="0" w:color="auto"/>
                            <w:right w:val="none" w:sz="0" w:space="0" w:color="auto"/>
                          </w:divBdr>
                          <w:divsChild>
                            <w:div w:id="1553737610">
                              <w:marLeft w:val="0"/>
                              <w:marRight w:val="0"/>
                              <w:marTop w:val="0"/>
                              <w:marBottom w:val="240"/>
                              <w:divBdr>
                                <w:top w:val="single" w:sz="6" w:space="0" w:color="CCCCCC"/>
                                <w:left w:val="single" w:sz="6" w:space="0" w:color="CCCCCC"/>
                                <w:bottom w:val="single" w:sz="6" w:space="0" w:color="CCCCCC"/>
                                <w:right w:val="single" w:sz="6" w:space="0" w:color="CCCCCC"/>
                              </w:divBdr>
                              <w:divsChild>
                                <w:div w:id="828441581">
                                  <w:marLeft w:val="0"/>
                                  <w:marRight w:val="0"/>
                                  <w:marTop w:val="0"/>
                                  <w:marBottom w:val="0"/>
                                  <w:divBdr>
                                    <w:top w:val="none" w:sz="0" w:space="0" w:color="auto"/>
                                    <w:left w:val="none" w:sz="0" w:space="0" w:color="auto"/>
                                    <w:bottom w:val="none" w:sz="0" w:space="0" w:color="auto"/>
                                    <w:right w:val="none" w:sz="0" w:space="0" w:color="auto"/>
                                  </w:divBdr>
                                </w:div>
                                <w:div w:id="1923028485">
                                  <w:marLeft w:val="0"/>
                                  <w:marRight w:val="0"/>
                                  <w:marTop w:val="0"/>
                                  <w:marBottom w:val="0"/>
                                  <w:divBdr>
                                    <w:top w:val="none" w:sz="0" w:space="0" w:color="auto"/>
                                    <w:left w:val="none" w:sz="0" w:space="0" w:color="auto"/>
                                    <w:bottom w:val="none" w:sz="0" w:space="0" w:color="auto"/>
                                    <w:right w:val="none" w:sz="0" w:space="0" w:color="auto"/>
                                  </w:divBdr>
                                  <w:divsChild>
                                    <w:div w:id="206766823">
                                      <w:marLeft w:val="0"/>
                                      <w:marRight w:val="0"/>
                                      <w:marTop w:val="0"/>
                                      <w:marBottom w:val="0"/>
                                      <w:divBdr>
                                        <w:top w:val="none" w:sz="0" w:space="0" w:color="auto"/>
                                        <w:left w:val="none" w:sz="0" w:space="0" w:color="auto"/>
                                        <w:bottom w:val="none" w:sz="0" w:space="0" w:color="auto"/>
                                        <w:right w:val="none" w:sz="0" w:space="0" w:color="auto"/>
                                      </w:divBdr>
                                      <w:divsChild>
                                        <w:div w:id="1071544515">
                                          <w:marLeft w:val="15"/>
                                          <w:marRight w:val="15"/>
                                          <w:marTop w:val="15"/>
                                          <w:marBottom w:val="15"/>
                                          <w:divBdr>
                                            <w:top w:val="single" w:sz="6" w:space="1" w:color="B2B3B4"/>
                                            <w:left w:val="single" w:sz="6" w:space="1" w:color="B2B3B4"/>
                                            <w:bottom w:val="single" w:sz="6" w:space="1" w:color="B2B3B4"/>
                                            <w:right w:val="single" w:sz="6" w:space="1" w:color="B2B3B4"/>
                                          </w:divBdr>
                                        </w:div>
                                        <w:div w:id="2113280999">
                                          <w:marLeft w:val="15"/>
                                          <w:marRight w:val="15"/>
                                          <w:marTop w:val="15"/>
                                          <w:marBottom w:val="15"/>
                                          <w:divBdr>
                                            <w:top w:val="single" w:sz="6" w:space="1" w:color="B2B3B4"/>
                                            <w:left w:val="single" w:sz="6" w:space="1" w:color="B2B3B4"/>
                                            <w:bottom w:val="single" w:sz="6" w:space="1" w:color="B2B3B4"/>
                                            <w:right w:val="single" w:sz="6" w:space="1" w:color="B2B3B4"/>
                                          </w:divBdr>
                                        </w:div>
                                        <w:div w:id="2057702178">
                                          <w:marLeft w:val="15"/>
                                          <w:marRight w:val="15"/>
                                          <w:marTop w:val="15"/>
                                          <w:marBottom w:val="15"/>
                                          <w:divBdr>
                                            <w:top w:val="single" w:sz="6" w:space="1" w:color="B2B3B4"/>
                                            <w:left w:val="single" w:sz="6" w:space="1" w:color="B2B3B4"/>
                                            <w:bottom w:val="single" w:sz="6" w:space="1" w:color="B2B3B4"/>
                                            <w:right w:val="single" w:sz="6" w:space="1" w:color="B2B3B4"/>
                                          </w:divBdr>
                                        </w:div>
                                        <w:div w:id="831069280">
                                          <w:marLeft w:val="15"/>
                                          <w:marRight w:val="15"/>
                                          <w:marTop w:val="15"/>
                                          <w:marBottom w:val="15"/>
                                          <w:divBdr>
                                            <w:top w:val="single" w:sz="6" w:space="1" w:color="B2B3B4"/>
                                            <w:left w:val="single" w:sz="6" w:space="1" w:color="B2B3B4"/>
                                            <w:bottom w:val="single" w:sz="6" w:space="1" w:color="B2B3B4"/>
                                            <w:right w:val="single" w:sz="6" w:space="1" w:color="B2B3B4"/>
                                          </w:divBdr>
                                        </w:div>
                                        <w:div w:id="561333172">
                                          <w:marLeft w:val="15"/>
                                          <w:marRight w:val="15"/>
                                          <w:marTop w:val="15"/>
                                          <w:marBottom w:val="15"/>
                                          <w:divBdr>
                                            <w:top w:val="single" w:sz="6" w:space="1" w:color="B2B3B4"/>
                                            <w:left w:val="single" w:sz="6" w:space="1" w:color="B2B3B4"/>
                                            <w:bottom w:val="single" w:sz="6" w:space="1" w:color="B2B3B4"/>
                                            <w:right w:val="single" w:sz="6" w:space="1" w:color="B2B3B4"/>
                                          </w:divBdr>
                                        </w:div>
                                        <w:div w:id="1638486642">
                                          <w:marLeft w:val="0"/>
                                          <w:marRight w:val="0"/>
                                          <w:marTop w:val="0"/>
                                          <w:marBottom w:val="0"/>
                                          <w:divBdr>
                                            <w:top w:val="none" w:sz="0" w:space="0" w:color="auto"/>
                                            <w:left w:val="none" w:sz="0" w:space="0" w:color="auto"/>
                                            <w:bottom w:val="none" w:sz="0" w:space="0" w:color="auto"/>
                                            <w:right w:val="none" w:sz="0" w:space="0" w:color="auto"/>
                                          </w:divBdr>
                                          <w:divsChild>
                                            <w:div w:id="742876580">
                                              <w:marLeft w:val="0"/>
                                              <w:marRight w:val="0"/>
                                              <w:marTop w:val="0"/>
                                              <w:marBottom w:val="240"/>
                                              <w:divBdr>
                                                <w:top w:val="single" w:sz="6" w:space="0" w:color="CCCCCC"/>
                                                <w:left w:val="single" w:sz="6" w:space="0" w:color="CCCCCC"/>
                                                <w:bottom w:val="single" w:sz="6" w:space="0" w:color="CCCCCC"/>
                                                <w:right w:val="single" w:sz="6" w:space="0" w:color="CCCCCC"/>
                                              </w:divBdr>
                                              <w:divsChild>
                                                <w:div w:id="825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776909">
      <w:bodyDiv w:val="1"/>
      <w:marLeft w:val="0"/>
      <w:marRight w:val="0"/>
      <w:marTop w:val="0"/>
      <w:marBottom w:val="0"/>
      <w:divBdr>
        <w:top w:val="none" w:sz="0" w:space="0" w:color="auto"/>
        <w:left w:val="none" w:sz="0" w:space="0" w:color="auto"/>
        <w:bottom w:val="none" w:sz="0" w:space="0" w:color="auto"/>
        <w:right w:val="none" w:sz="0" w:space="0" w:color="auto"/>
      </w:divBdr>
      <w:divsChild>
        <w:div w:id="1085955206">
          <w:marLeft w:val="0"/>
          <w:marRight w:val="0"/>
          <w:marTop w:val="0"/>
          <w:marBottom w:val="100"/>
          <w:divBdr>
            <w:top w:val="none" w:sz="0" w:space="0" w:color="auto"/>
            <w:left w:val="none" w:sz="0" w:space="0" w:color="auto"/>
            <w:bottom w:val="none" w:sz="0" w:space="0" w:color="auto"/>
            <w:right w:val="none" w:sz="0" w:space="0" w:color="auto"/>
          </w:divBdr>
          <w:divsChild>
            <w:div w:id="476143104">
              <w:marLeft w:val="2700"/>
              <w:marRight w:val="0"/>
              <w:marTop w:val="0"/>
              <w:marBottom w:val="0"/>
              <w:divBdr>
                <w:top w:val="none" w:sz="0" w:space="0" w:color="auto"/>
                <w:left w:val="none" w:sz="0" w:space="0" w:color="auto"/>
                <w:bottom w:val="none" w:sz="0" w:space="0" w:color="auto"/>
                <w:right w:val="none" w:sz="0" w:space="0" w:color="auto"/>
              </w:divBdr>
              <w:divsChild>
                <w:div w:id="848329003">
                  <w:marLeft w:val="0"/>
                  <w:marRight w:val="0"/>
                  <w:marTop w:val="0"/>
                  <w:marBottom w:val="0"/>
                  <w:divBdr>
                    <w:top w:val="none" w:sz="0" w:space="0" w:color="auto"/>
                    <w:left w:val="none" w:sz="0" w:space="0" w:color="auto"/>
                    <w:bottom w:val="none" w:sz="0" w:space="0" w:color="auto"/>
                    <w:right w:val="none" w:sz="0" w:space="0" w:color="auto"/>
                  </w:divBdr>
                  <w:divsChild>
                    <w:div w:id="1210261584">
                      <w:marLeft w:val="285"/>
                      <w:marRight w:val="285"/>
                      <w:marTop w:val="285"/>
                      <w:marBottom w:val="285"/>
                      <w:divBdr>
                        <w:top w:val="none" w:sz="0" w:space="0" w:color="auto"/>
                        <w:left w:val="none" w:sz="0" w:space="0" w:color="auto"/>
                        <w:bottom w:val="none" w:sz="0" w:space="0" w:color="auto"/>
                        <w:right w:val="none" w:sz="0" w:space="0" w:color="auto"/>
                      </w:divBdr>
                      <w:divsChild>
                        <w:div w:id="66652336">
                          <w:marLeft w:val="0"/>
                          <w:marRight w:val="0"/>
                          <w:marTop w:val="0"/>
                          <w:marBottom w:val="0"/>
                          <w:divBdr>
                            <w:top w:val="none" w:sz="0" w:space="0" w:color="auto"/>
                            <w:left w:val="none" w:sz="0" w:space="0" w:color="auto"/>
                            <w:bottom w:val="none" w:sz="0" w:space="0" w:color="auto"/>
                            <w:right w:val="none" w:sz="0" w:space="0" w:color="auto"/>
                          </w:divBdr>
                          <w:divsChild>
                            <w:div w:id="349993442">
                              <w:marLeft w:val="0"/>
                              <w:marRight w:val="0"/>
                              <w:marTop w:val="0"/>
                              <w:marBottom w:val="240"/>
                              <w:divBdr>
                                <w:top w:val="single" w:sz="6" w:space="0" w:color="CCCCCC"/>
                                <w:left w:val="single" w:sz="6" w:space="0" w:color="CCCCCC"/>
                                <w:bottom w:val="single" w:sz="6" w:space="0" w:color="CCCCCC"/>
                                <w:right w:val="single" w:sz="6" w:space="0" w:color="CCCCCC"/>
                              </w:divBdr>
                              <w:divsChild>
                                <w:div w:id="1614243688">
                                  <w:marLeft w:val="0"/>
                                  <w:marRight w:val="0"/>
                                  <w:marTop w:val="0"/>
                                  <w:marBottom w:val="0"/>
                                  <w:divBdr>
                                    <w:top w:val="none" w:sz="0" w:space="0" w:color="auto"/>
                                    <w:left w:val="none" w:sz="0" w:space="0" w:color="auto"/>
                                    <w:bottom w:val="none" w:sz="0" w:space="0" w:color="auto"/>
                                    <w:right w:val="none" w:sz="0" w:space="0" w:color="auto"/>
                                  </w:divBdr>
                                  <w:divsChild>
                                    <w:div w:id="779646523">
                                      <w:marLeft w:val="0"/>
                                      <w:marRight w:val="0"/>
                                      <w:marTop w:val="0"/>
                                      <w:marBottom w:val="0"/>
                                      <w:divBdr>
                                        <w:top w:val="none" w:sz="0" w:space="0" w:color="auto"/>
                                        <w:left w:val="none" w:sz="0" w:space="0" w:color="auto"/>
                                        <w:bottom w:val="none" w:sz="0" w:space="0" w:color="auto"/>
                                        <w:right w:val="none" w:sz="0" w:space="0" w:color="auto"/>
                                      </w:divBdr>
                                      <w:divsChild>
                                        <w:div w:id="5519131">
                                          <w:marLeft w:val="0"/>
                                          <w:marRight w:val="0"/>
                                          <w:marTop w:val="0"/>
                                          <w:marBottom w:val="0"/>
                                          <w:divBdr>
                                            <w:top w:val="none" w:sz="0" w:space="0" w:color="auto"/>
                                            <w:left w:val="none" w:sz="0" w:space="0" w:color="auto"/>
                                            <w:bottom w:val="none" w:sz="0" w:space="0" w:color="auto"/>
                                            <w:right w:val="none" w:sz="0" w:space="0" w:color="auto"/>
                                          </w:divBdr>
                                          <w:divsChild>
                                            <w:div w:id="1918204289">
                                              <w:marLeft w:val="0"/>
                                              <w:marRight w:val="0"/>
                                              <w:marTop w:val="0"/>
                                              <w:marBottom w:val="240"/>
                                              <w:divBdr>
                                                <w:top w:val="single" w:sz="6" w:space="0" w:color="CCCCCC"/>
                                                <w:left w:val="single" w:sz="6" w:space="0" w:color="CCCCCC"/>
                                                <w:bottom w:val="single" w:sz="6" w:space="0" w:color="CCCCCC"/>
                                                <w:right w:val="single" w:sz="6" w:space="0" w:color="CCCCCC"/>
                                              </w:divBdr>
                                              <w:divsChild>
                                                <w:div w:id="1553496352">
                                                  <w:marLeft w:val="0"/>
                                                  <w:marRight w:val="0"/>
                                                  <w:marTop w:val="0"/>
                                                  <w:marBottom w:val="0"/>
                                                  <w:divBdr>
                                                    <w:top w:val="none" w:sz="0" w:space="0" w:color="auto"/>
                                                    <w:left w:val="none" w:sz="0" w:space="0" w:color="auto"/>
                                                    <w:bottom w:val="none" w:sz="0" w:space="0" w:color="auto"/>
                                                    <w:right w:val="none" w:sz="0" w:space="0" w:color="auto"/>
                                                  </w:divBdr>
                                                  <w:divsChild>
                                                    <w:div w:id="661785390">
                                                      <w:marLeft w:val="0"/>
                                                      <w:marRight w:val="0"/>
                                                      <w:marTop w:val="0"/>
                                                      <w:marBottom w:val="0"/>
                                                      <w:divBdr>
                                                        <w:top w:val="none" w:sz="0" w:space="0" w:color="auto"/>
                                                        <w:left w:val="none" w:sz="0" w:space="0" w:color="auto"/>
                                                        <w:bottom w:val="none" w:sz="0" w:space="0" w:color="auto"/>
                                                        <w:right w:val="none" w:sz="0" w:space="0" w:color="auto"/>
                                                      </w:divBdr>
                                                      <w:divsChild>
                                                        <w:div w:id="980696663">
                                                          <w:marLeft w:val="0"/>
                                                          <w:marRight w:val="0"/>
                                                          <w:marTop w:val="0"/>
                                                          <w:marBottom w:val="0"/>
                                                          <w:divBdr>
                                                            <w:top w:val="none" w:sz="0" w:space="0" w:color="auto"/>
                                                            <w:left w:val="none" w:sz="0" w:space="0" w:color="auto"/>
                                                            <w:bottom w:val="none" w:sz="0" w:space="0" w:color="auto"/>
                                                            <w:right w:val="none" w:sz="0" w:space="0" w:color="auto"/>
                                                          </w:divBdr>
                                                          <w:divsChild>
                                                            <w:div w:id="1107387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009193">
      <w:bodyDiv w:val="1"/>
      <w:marLeft w:val="0"/>
      <w:marRight w:val="0"/>
      <w:marTop w:val="0"/>
      <w:marBottom w:val="0"/>
      <w:divBdr>
        <w:top w:val="none" w:sz="0" w:space="0" w:color="auto"/>
        <w:left w:val="none" w:sz="0" w:space="0" w:color="auto"/>
        <w:bottom w:val="none" w:sz="0" w:space="0" w:color="auto"/>
        <w:right w:val="none" w:sz="0" w:space="0" w:color="auto"/>
      </w:divBdr>
    </w:div>
    <w:div w:id="785808312">
      <w:bodyDiv w:val="1"/>
      <w:marLeft w:val="0"/>
      <w:marRight w:val="0"/>
      <w:marTop w:val="0"/>
      <w:marBottom w:val="0"/>
      <w:divBdr>
        <w:top w:val="none" w:sz="0" w:space="0" w:color="auto"/>
        <w:left w:val="none" w:sz="0" w:space="0" w:color="auto"/>
        <w:bottom w:val="none" w:sz="0" w:space="0" w:color="auto"/>
        <w:right w:val="none" w:sz="0" w:space="0" w:color="auto"/>
      </w:divBdr>
      <w:divsChild>
        <w:div w:id="145783738">
          <w:marLeft w:val="0"/>
          <w:marRight w:val="0"/>
          <w:marTop w:val="0"/>
          <w:marBottom w:val="0"/>
          <w:divBdr>
            <w:top w:val="none" w:sz="0" w:space="0" w:color="auto"/>
            <w:left w:val="none" w:sz="0" w:space="0" w:color="auto"/>
            <w:bottom w:val="none" w:sz="0" w:space="0" w:color="auto"/>
            <w:right w:val="none" w:sz="0" w:space="0" w:color="auto"/>
          </w:divBdr>
        </w:div>
      </w:divsChild>
    </w:div>
    <w:div w:id="811747778">
      <w:bodyDiv w:val="1"/>
      <w:marLeft w:val="0"/>
      <w:marRight w:val="0"/>
      <w:marTop w:val="0"/>
      <w:marBottom w:val="0"/>
      <w:divBdr>
        <w:top w:val="none" w:sz="0" w:space="0" w:color="auto"/>
        <w:left w:val="none" w:sz="0" w:space="0" w:color="auto"/>
        <w:bottom w:val="none" w:sz="0" w:space="0" w:color="auto"/>
        <w:right w:val="none" w:sz="0" w:space="0" w:color="auto"/>
      </w:divBdr>
      <w:divsChild>
        <w:div w:id="528642567">
          <w:marLeft w:val="0"/>
          <w:marRight w:val="0"/>
          <w:marTop w:val="0"/>
          <w:marBottom w:val="100"/>
          <w:divBdr>
            <w:top w:val="none" w:sz="0" w:space="0" w:color="auto"/>
            <w:left w:val="none" w:sz="0" w:space="0" w:color="auto"/>
            <w:bottom w:val="none" w:sz="0" w:space="0" w:color="auto"/>
            <w:right w:val="none" w:sz="0" w:space="0" w:color="auto"/>
          </w:divBdr>
        </w:div>
        <w:div w:id="581328890">
          <w:marLeft w:val="0"/>
          <w:marRight w:val="0"/>
          <w:marTop w:val="0"/>
          <w:marBottom w:val="0"/>
          <w:divBdr>
            <w:top w:val="none" w:sz="0" w:space="0" w:color="auto"/>
            <w:left w:val="none" w:sz="0" w:space="0" w:color="auto"/>
            <w:bottom w:val="none" w:sz="0" w:space="0" w:color="auto"/>
            <w:right w:val="none" w:sz="0" w:space="0" w:color="auto"/>
          </w:divBdr>
          <w:divsChild>
            <w:div w:id="812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650">
      <w:bodyDiv w:val="1"/>
      <w:marLeft w:val="0"/>
      <w:marRight w:val="0"/>
      <w:marTop w:val="0"/>
      <w:marBottom w:val="0"/>
      <w:divBdr>
        <w:top w:val="none" w:sz="0" w:space="0" w:color="auto"/>
        <w:left w:val="none" w:sz="0" w:space="0" w:color="auto"/>
        <w:bottom w:val="none" w:sz="0" w:space="0" w:color="auto"/>
        <w:right w:val="none" w:sz="0" w:space="0" w:color="auto"/>
      </w:divBdr>
    </w:div>
    <w:div w:id="885918339">
      <w:bodyDiv w:val="1"/>
      <w:marLeft w:val="0"/>
      <w:marRight w:val="0"/>
      <w:marTop w:val="0"/>
      <w:marBottom w:val="0"/>
      <w:divBdr>
        <w:top w:val="none" w:sz="0" w:space="0" w:color="auto"/>
        <w:left w:val="none" w:sz="0" w:space="0" w:color="auto"/>
        <w:bottom w:val="none" w:sz="0" w:space="0" w:color="auto"/>
        <w:right w:val="none" w:sz="0" w:space="0" w:color="auto"/>
      </w:divBdr>
    </w:div>
    <w:div w:id="892471730">
      <w:bodyDiv w:val="1"/>
      <w:marLeft w:val="0"/>
      <w:marRight w:val="0"/>
      <w:marTop w:val="0"/>
      <w:marBottom w:val="0"/>
      <w:divBdr>
        <w:top w:val="none" w:sz="0" w:space="0" w:color="auto"/>
        <w:left w:val="none" w:sz="0" w:space="0" w:color="auto"/>
        <w:bottom w:val="none" w:sz="0" w:space="0" w:color="auto"/>
        <w:right w:val="none" w:sz="0" w:space="0" w:color="auto"/>
      </w:divBdr>
    </w:div>
    <w:div w:id="904951016">
      <w:bodyDiv w:val="1"/>
      <w:marLeft w:val="0"/>
      <w:marRight w:val="0"/>
      <w:marTop w:val="0"/>
      <w:marBottom w:val="0"/>
      <w:divBdr>
        <w:top w:val="none" w:sz="0" w:space="0" w:color="auto"/>
        <w:left w:val="none" w:sz="0" w:space="0" w:color="auto"/>
        <w:bottom w:val="none" w:sz="0" w:space="0" w:color="auto"/>
        <w:right w:val="none" w:sz="0" w:space="0" w:color="auto"/>
      </w:divBdr>
    </w:div>
    <w:div w:id="911308783">
      <w:bodyDiv w:val="1"/>
      <w:marLeft w:val="0"/>
      <w:marRight w:val="0"/>
      <w:marTop w:val="0"/>
      <w:marBottom w:val="0"/>
      <w:divBdr>
        <w:top w:val="none" w:sz="0" w:space="0" w:color="auto"/>
        <w:left w:val="none" w:sz="0" w:space="0" w:color="auto"/>
        <w:bottom w:val="none" w:sz="0" w:space="0" w:color="auto"/>
        <w:right w:val="none" w:sz="0" w:space="0" w:color="auto"/>
      </w:divBdr>
      <w:divsChild>
        <w:div w:id="519121761">
          <w:marLeft w:val="0"/>
          <w:marRight w:val="0"/>
          <w:marTop w:val="0"/>
          <w:marBottom w:val="100"/>
          <w:divBdr>
            <w:top w:val="none" w:sz="0" w:space="0" w:color="auto"/>
            <w:left w:val="none" w:sz="0" w:space="0" w:color="auto"/>
            <w:bottom w:val="none" w:sz="0" w:space="0" w:color="auto"/>
            <w:right w:val="none" w:sz="0" w:space="0" w:color="auto"/>
          </w:divBdr>
          <w:divsChild>
            <w:div w:id="1382250805">
              <w:marLeft w:val="2700"/>
              <w:marRight w:val="0"/>
              <w:marTop w:val="0"/>
              <w:marBottom w:val="0"/>
              <w:divBdr>
                <w:top w:val="none" w:sz="0" w:space="0" w:color="auto"/>
                <w:left w:val="none" w:sz="0" w:space="0" w:color="auto"/>
                <w:bottom w:val="none" w:sz="0" w:space="0" w:color="auto"/>
                <w:right w:val="none" w:sz="0" w:space="0" w:color="auto"/>
              </w:divBdr>
              <w:divsChild>
                <w:div w:id="1931354974">
                  <w:marLeft w:val="0"/>
                  <w:marRight w:val="0"/>
                  <w:marTop w:val="0"/>
                  <w:marBottom w:val="0"/>
                  <w:divBdr>
                    <w:top w:val="none" w:sz="0" w:space="0" w:color="auto"/>
                    <w:left w:val="none" w:sz="0" w:space="0" w:color="auto"/>
                    <w:bottom w:val="none" w:sz="0" w:space="0" w:color="auto"/>
                    <w:right w:val="none" w:sz="0" w:space="0" w:color="auto"/>
                  </w:divBdr>
                  <w:divsChild>
                    <w:div w:id="315032779">
                      <w:marLeft w:val="285"/>
                      <w:marRight w:val="285"/>
                      <w:marTop w:val="285"/>
                      <w:marBottom w:val="285"/>
                      <w:divBdr>
                        <w:top w:val="none" w:sz="0" w:space="0" w:color="auto"/>
                        <w:left w:val="none" w:sz="0" w:space="0" w:color="auto"/>
                        <w:bottom w:val="none" w:sz="0" w:space="0" w:color="auto"/>
                        <w:right w:val="none" w:sz="0" w:space="0" w:color="auto"/>
                      </w:divBdr>
                      <w:divsChild>
                        <w:div w:id="1076434319">
                          <w:marLeft w:val="0"/>
                          <w:marRight w:val="0"/>
                          <w:marTop w:val="0"/>
                          <w:marBottom w:val="0"/>
                          <w:divBdr>
                            <w:top w:val="none" w:sz="0" w:space="0" w:color="auto"/>
                            <w:left w:val="none" w:sz="0" w:space="0" w:color="auto"/>
                            <w:bottom w:val="none" w:sz="0" w:space="0" w:color="auto"/>
                            <w:right w:val="none" w:sz="0" w:space="0" w:color="auto"/>
                          </w:divBdr>
                          <w:divsChild>
                            <w:div w:id="1459297303">
                              <w:marLeft w:val="0"/>
                              <w:marRight w:val="0"/>
                              <w:marTop w:val="0"/>
                              <w:marBottom w:val="240"/>
                              <w:divBdr>
                                <w:top w:val="single" w:sz="6" w:space="0" w:color="CCCCCC"/>
                                <w:left w:val="single" w:sz="6" w:space="0" w:color="CCCCCC"/>
                                <w:bottom w:val="single" w:sz="6" w:space="0" w:color="CCCCCC"/>
                                <w:right w:val="single" w:sz="6" w:space="0" w:color="CCCCCC"/>
                              </w:divBdr>
                              <w:divsChild>
                                <w:div w:id="342048554">
                                  <w:marLeft w:val="0"/>
                                  <w:marRight w:val="0"/>
                                  <w:marTop w:val="0"/>
                                  <w:marBottom w:val="0"/>
                                  <w:divBdr>
                                    <w:top w:val="none" w:sz="0" w:space="0" w:color="auto"/>
                                    <w:left w:val="none" w:sz="0" w:space="0" w:color="auto"/>
                                    <w:bottom w:val="none" w:sz="0" w:space="0" w:color="auto"/>
                                    <w:right w:val="none" w:sz="0" w:space="0" w:color="auto"/>
                                  </w:divBdr>
                                  <w:divsChild>
                                    <w:div w:id="451679270">
                                      <w:marLeft w:val="0"/>
                                      <w:marRight w:val="0"/>
                                      <w:marTop w:val="0"/>
                                      <w:marBottom w:val="0"/>
                                      <w:divBdr>
                                        <w:top w:val="none" w:sz="0" w:space="0" w:color="auto"/>
                                        <w:left w:val="none" w:sz="0" w:space="0" w:color="auto"/>
                                        <w:bottom w:val="none" w:sz="0" w:space="0" w:color="auto"/>
                                        <w:right w:val="none" w:sz="0" w:space="0" w:color="auto"/>
                                      </w:divBdr>
                                      <w:divsChild>
                                        <w:div w:id="718284480">
                                          <w:marLeft w:val="0"/>
                                          <w:marRight w:val="0"/>
                                          <w:marTop w:val="0"/>
                                          <w:marBottom w:val="0"/>
                                          <w:divBdr>
                                            <w:top w:val="none" w:sz="0" w:space="0" w:color="auto"/>
                                            <w:left w:val="none" w:sz="0" w:space="0" w:color="auto"/>
                                            <w:bottom w:val="none" w:sz="0" w:space="0" w:color="auto"/>
                                            <w:right w:val="none" w:sz="0" w:space="0" w:color="auto"/>
                                          </w:divBdr>
                                          <w:divsChild>
                                            <w:div w:id="2022052199">
                                              <w:marLeft w:val="0"/>
                                              <w:marRight w:val="0"/>
                                              <w:marTop w:val="0"/>
                                              <w:marBottom w:val="240"/>
                                              <w:divBdr>
                                                <w:top w:val="single" w:sz="6" w:space="0" w:color="CCCCCC"/>
                                                <w:left w:val="single" w:sz="6" w:space="0" w:color="CCCCCC"/>
                                                <w:bottom w:val="single" w:sz="6" w:space="0" w:color="CCCCCC"/>
                                                <w:right w:val="single" w:sz="6" w:space="0" w:color="CCCCCC"/>
                                              </w:divBdr>
                                              <w:divsChild>
                                                <w:div w:id="1060324763">
                                                  <w:marLeft w:val="0"/>
                                                  <w:marRight w:val="0"/>
                                                  <w:marTop w:val="0"/>
                                                  <w:marBottom w:val="0"/>
                                                  <w:divBdr>
                                                    <w:top w:val="none" w:sz="0" w:space="0" w:color="auto"/>
                                                    <w:left w:val="none" w:sz="0" w:space="0" w:color="auto"/>
                                                    <w:bottom w:val="none" w:sz="0" w:space="0" w:color="auto"/>
                                                    <w:right w:val="none" w:sz="0" w:space="0" w:color="auto"/>
                                                  </w:divBdr>
                                                  <w:divsChild>
                                                    <w:div w:id="68772335">
                                                      <w:marLeft w:val="0"/>
                                                      <w:marRight w:val="0"/>
                                                      <w:marTop w:val="0"/>
                                                      <w:marBottom w:val="0"/>
                                                      <w:divBdr>
                                                        <w:top w:val="none" w:sz="0" w:space="0" w:color="auto"/>
                                                        <w:left w:val="none" w:sz="0" w:space="0" w:color="auto"/>
                                                        <w:bottom w:val="none" w:sz="0" w:space="0" w:color="auto"/>
                                                        <w:right w:val="none" w:sz="0" w:space="0" w:color="auto"/>
                                                      </w:divBdr>
                                                      <w:divsChild>
                                                        <w:div w:id="1690526497">
                                                          <w:marLeft w:val="0"/>
                                                          <w:marRight w:val="0"/>
                                                          <w:marTop w:val="0"/>
                                                          <w:marBottom w:val="0"/>
                                                          <w:divBdr>
                                                            <w:top w:val="none" w:sz="0" w:space="0" w:color="auto"/>
                                                            <w:left w:val="none" w:sz="0" w:space="0" w:color="auto"/>
                                                            <w:bottom w:val="none" w:sz="0" w:space="0" w:color="auto"/>
                                                            <w:right w:val="none" w:sz="0" w:space="0" w:color="auto"/>
                                                          </w:divBdr>
                                                          <w:divsChild>
                                                            <w:div w:id="2140804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960514">
      <w:bodyDiv w:val="1"/>
      <w:marLeft w:val="0"/>
      <w:marRight w:val="0"/>
      <w:marTop w:val="0"/>
      <w:marBottom w:val="0"/>
      <w:divBdr>
        <w:top w:val="none" w:sz="0" w:space="0" w:color="auto"/>
        <w:left w:val="none" w:sz="0" w:space="0" w:color="auto"/>
        <w:bottom w:val="none" w:sz="0" w:space="0" w:color="auto"/>
        <w:right w:val="none" w:sz="0" w:space="0" w:color="auto"/>
      </w:divBdr>
      <w:divsChild>
        <w:div w:id="908492440">
          <w:marLeft w:val="0"/>
          <w:marRight w:val="0"/>
          <w:marTop w:val="0"/>
          <w:marBottom w:val="100"/>
          <w:divBdr>
            <w:top w:val="none" w:sz="0" w:space="0" w:color="auto"/>
            <w:left w:val="none" w:sz="0" w:space="0" w:color="auto"/>
            <w:bottom w:val="none" w:sz="0" w:space="0" w:color="auto"/>
            <w:right w:val="none" w:sz="0" w:space="0" w:color="auto"/>
          </w:divBdr>
          <w:divsChild>
            <w:div w:id="822890173">
              <w:marLeft w:val="2700"/>
              <w:marRight w:val="0"/>
              <w:marTop w:val="0"/>
              <w:marBottom w:val="0"/>
              <w:divBdr>
                <w:top w:val="none" w:sz="0" w:space="0" w:color="auto"/>
                <w:left w:val="none" w:sz="0" w:space="0" w:color="auto"/>
                <w:bottom w:val="none" w:sz="0" w:space="0" w:color="auto"/>
                <w:right w:val="none" w:sz="0" w:space="0" w:color="auto"/>
              </w:divBdr>
              <w:divsChild>
                <w:div w:id="1048146139">
                  <w:marLeft w:val="0"/>
                  <w:marRight w:val="0"/>
                  <w:marTop w:val="0"/>
                  <w:marBottom w:val="0"/>
                  <w:divBdr>
                    <w:top w:val="none" w:sz="0" w:space="0" w:color="auto"/>
                    <w:left w:val="none" w:sz="0" w:space="0" w:color="auto"/>
                    <w:bottom w:val="none" w:sz="0" w:space="0" w:color="auto"/>
                    <w:right w:val="none" w:sz="0" w:space="0" w:color="auto"/>
                  </w:divBdr>
                  <w:divsChild>
                    <w:div w:id="583300863">
                      <w:marLeft w:val="285"/>
                      <w:marRight w:val="285"/>
                      <w:marTop w:val="285"/>
                      <w:marBottom w:val="285"/>
                      <w:divBdr>
                        <w:top w:val="none" w:sz="0" w:space="0" w:color="auto"/>
                        <w:left w:val="none" w:sz="0" w:space="0" w:color="auto"/>
                        <w:bottom w:val="none" w:sz="0" w:space="0" w:color="auto"/>
                        <w:right w:val="none" w:sz="0" w:space="0" w:color="auto"/>
                      </w:divBdr>
                      <w:divsChild>
                        <w:div w:id="1407915667">
                          <w:marLeft w:val="0"/>
                          <w:marRight w:val="0"/>
                          <w:marTop w:val="0"/>
                          <w:marBottom w:val="0"/>
                          <w:divBdr>
                            <w:top w:val="none" w:sz="0" w:space="0" w:color="auto"/>
                            <w:left w:val="none" w:sz="0" w:space="0" w:color="auto"/>
                            <w:bottom w:val="none" w:sz="0" w:space="0" w:color="auto"/>
                            <w:right w:val="none" w:sz="0" w:space="0" w:color="auto"/>
                          </w:divBdr>
                          <w:divsChild>
                            <w:div w:id="1771469241">
                              <w:marLeft w:val="0"/>
                              <w:marRight w:val="0"/>
                              <w:marTop w:val="0"/>
                              <w:marBottom w:val="240"/>
                              <w:divBdr>
                                <w:top w:val="single" w:sz="6" w:space="0" w:color="CCCCCC"/>
                                <w:left w:val="single" w:sz="6" w:space="0" w:color="CCCCCC"/>
                                <w:bottom w:val="single" w:sz="6" w:space="0" w:color="CCCCCC"/>
                                <w:right w:val="single" w:sz="6" w:space="0" w:color="CCCCCC"/>
                              </w:divBdr>
                              <w:divsChild>
                                <w:div w:id="1155603507">
                                  <w:marLeft w:val="0"/>
                                  <w:marRight w:val="0"/>
                                  <w:marTop w:val="0"/>
                                  <w:marBottom w:val="0"/>
                                  <w:divBdr>
                                    <w:top w:val="none" w:sz="0" w:space="0" w:color="auto"/>
                                    <w:left w:val="none" w:sz="0" w:space="0" w:color="auto"/>
                                    <w:bottom w:val="none" w:sz="0" w:space="0" w:color="auto"/>
                                    <w:right w:val="none" w:sz="0" w:space="0" w:color="auto"/>
                                  </w:divBdr>
                                  <w:divsChild>
                                    <w:div w:id="271984384">
                                      <w:marLeft w:val="0"/>
                                      <w:marRight w:val="0"/>
                                      <w:marTop w:val="0"/>
                                      <w:marBottom w:val="0"/>
                                      <w:divBdr>
                                        <w:top w:val="none" w:sz="0" w:space="0" w:color="auto"/>
                                        <w:left w:val="none" w:sz="0" w:space="0" w:color="auto"/>
                                        <w:bottom w:val="none" w:sz="0" w:space="0" w:color="auto"/>
                                        <w:right w:val="none" w:sz="0" w:space="0" w:color="auto"/>
                                      </w:divBdr>
                                      <w:divsChild>
                                        <w:div w:id="970591560">
                                          <w:marLeft w:val="0"/>
                                          <w:marRight w:val="0"/>
                                          <w:marTop w:val="0"/>
                                          <w:marBottom w:val="0"/>
                                          <w:divBdr>
                                            <w:top w:val="none" w:sz="0" w:space="0" w:color="auto"/>
                                            <w:left w:val="none" w:sz="0" w:space="0" w:color="auto"/>
                                            <w:bottom w:val="none" w:sz="0" w:space="0" w:color="auto"/>
                                            <w:right w:val="none" w:sz="0" w:space="0" w:color="auto"/>
                                          </w:divBdr>
                                          <w:divsChild>
                                            <w:div w:id="2017925800">
                                              <w:marLeft w:val="0"/>
                                              <w:marRight w:val="0"/>
                                              <w:marTop w:val="0"/>
                                              <w:marBottom w:val="240"/>
                                              <w:divBdr>
                                                <w:top w:val="single" w:sz="6" w:space="0" w:color="CCCCCC"/>
                                                <w:left w:val="single" w:sz="6" w:space="0" w:color="CCCCCC"/>
                                                <w:bottom w:val="single" w:sz="6" w:space="0" w:color="CCCCCC"/>
                                                <w:right w:val="single" w:sz="6" w:space="0" w:color="CCCCCC"/>
                                              </w:divBdr>
                                              <w:divsChild>
                                                <w:div w:id="1797675981">
                                                  <w:marLeft w:val="0"/>
                                                  <w:marRight w:val="0"/>
                                                  <w:marTop w:val="0"/>
                                                  <w:marBottom w:val="0"/>
                                                  <w:divBdr>
                                                    <w:top w:val="none" w:sz="0" w:space="0" w:color="auto"/>
                                                    <w:left w:val="none" w:sz="0" w:space="0" w:color="auto"/>
                                                    <w:bottom w:val="none" w:sz="0" w:space="0" w:color="auto"/>
                                                    <w:right w:val="none" w:sz="0" w:space="0" w:color="auto"/>
                                                  </w:divBdr>
                                                  <w:divsChild>
                                                    <w:div w:id="1077901450">
                                                      <w:marLeft w:val="0"/>
                                                      <w:marRight w:val="0"/>
                                                      <w:marTop w:val="0"/>
                                                      <w:marBottom w:val="0"/>
                                                      <w:divBdr>
                                                        <w:top w:val="none" w:sz="0" w:space="0" w:color="auto"/>
                                                        <w:left w:val="none" w:sz="0" w:space="0" w:color="auto"/>
                                                        <w:bottom w:val="none" w:sz="0" w:space="0" w:color="auto"/>
                                                        <w:right w:val="none" w:sz="0" w:space="0" w:color="auto"/>
                                                      </w:divBdr>
                                                      <w:divsChild>
                                                        <w:div w:id="1528715852">
                                                          <w:marLeft w:val="0"/>
                                                          <w:marRight w:val="0"/>
                                                          <w:marTop w:val="0"/>
                                                          <w:marBottom w:val="0"/>
                                                          <w:divBdr>
                                                            <w:top w:val="none" w:sz="0" w:space="0" w:color="auto"/>
                                                            <w:left w:val="none" w:sz="0" w:space="0" w:color="auto"/>
                                                            <w:bottom w:val="none" w:sz="0" w:space="0" w:color="auto"/>
                                                            <w:right w:val="none" w:sz="0" w:space="0" w:color="auto"/>
                                                          </w:divBdr>
                                                          <w:divsChild>
                                                            <w:div w:id="1286547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941738">
      <w:bodyDiv w:val="1"/>
      <w:marLeft w:val="0"/>
      <w:marRight w:val="0"/>
      <w:marTop w:val="0"/>
      <w:marBottom w:val="0"/>
      <w:divBdr>
        <w:top w:val="none" w:sz="0" w:space="0" w:color="auto"/>
        <w:left w:val="none" w:sz="0" w:space="0" w:color="auto"/>
        <w:bottom w:val="none" w:sz="0" w:space="0" w:color="auto"/>
        <w:right w:val="none" w:sz="0" w:space="0" w:color="auto"/>
      </w:divBdr>
      <w:divsChild>
        <w:div w:id="2088768541">
          <w:marLeft w:val="0"/>
          <w:marRight w:val="0"/>
          <w:marTop w:val="0"/>
          <w:marBottom w:val="100"/>
          <w:divBdr>
            <w:top w:val="none" w:sz="0" w:space="0" w:color="auto"/>
            <w:left w:val="none" w:sz="0" w:space="0" w:color="auto"/>
            <w:bottom w:val="none" w:sz="0" w:space="0" w:color="auto"/>
            <w:right w:val="none" w:sz="0" w:space="0" w:color="auto"/>
          </w:divBdr>
          <w:divsChild>
            <w:div w:id="752629497">
              <w:marLeft w:val="2700"/>
              <w:marRight w:val="0"/>
              <w:marTop w:val="0"/>
              <w:marBottom w:val="0"/>
              <w:divBdr>
                <w:top w:val="none" w:sz="0" w:space="0" w:color="auto"/>
                <w:left w:val="none" w:sz="0" w:space="0" w:color="auto"/>
                <w:bottom w:val="none" w:sz="0" w:space="0" w:color="auto"/>
                <w:right w:val="none" w:sz="0" w:space="0" w:color="auto"/>
              </w:divBdr>
              <w:divsChild>
                <w:div w:id="1776359747">
                  <w:marLeft w:val="0"/>
                  <w:marRight w:val="0"/>
                  <w:marTop w:val="0"/>
                  <w:marBottom w:val="0"/>
                  <w:divBdr>
                    <w:top w:val="none" w:sz="0" w:space="0" w:color="auto"/>
                    <w:left w:val="none" w:sz="0" w:space="0" w:color="auto"/>
                    <w:bottom w:val="none" w:sz="0" w:space="0" w:color="auto"/>
                    <w:right w:val="none" w:sz="0" w:space="0" w:color="auto"/>
                  </w:divBdr>
                  <w:divsChild>
                    <w:div w:id="2102481725">
                      <w:marLeft w:val="285"/>
                      <w:marRight w:val="285"/>
                      <w:marTop w:val="285"/>
                      <w:marBottom w:val="285"/>
                      <w:divBdr>
                        <w:top w:val="none" w:sz="0" w:space="0" w:color="auto"/>
                        <w:left w:val="none" w:sz="0" w:space="0" w:color="auto"/>
                        <w:bottom w:val="none" w:sz="0" w:space="0" w:color="auto"/>
                        <w:right w:val="none" w:sz="0" w:space="0" w:color="auto"/>
                      </w:divBdr>
                      <w:divsChild>
                        <w:div w:id="759452227">
                          <w:marLeft w:val="0"/>
                          <w:marRight w:val="0"/>
                          <w:marTop w:val="0"/>
                          <w:marBottom w:val="0"/>
                          <w:divBdr>
                            <w:top w:val="none" w:sz="0" w:space="0" w:color="auto"/>
                            <w:left w:val="none" w:sz="0" w:space="0" w:color="auto"/>
                            <w:bottom w:val="none" w:sz="0" w:space="0" w:color="auto"/>
                            <w:right w:val="none" w:sz="0" w:space="0" w:color="auto"/>
                          </w:divBdr>
                          <w:divsChild>
                            <w:div w:id="1002046719">
                              <w:marLeft w:val="0"/>
                              <w:marRight w:val="0"/>
                              <w:marTop w:val="0"/>
                              <w:marBottom w:val="240"/>
                              <w:divBdr>
                                <w:top w:val="single" w:sz="6" w:space="0" w:color="CCCCCC"/>
                                <w:left w:val="single" w:sz="6" w:space="0" w:color="CCCCCC"/>
                                <w:bottom w:val="single" w:sz="6" w:space="0" w:color="CCCCCC"/>
                                <w:right w:val="single" w:sz="6" w:space="0" w:color="CCCCCC"/>
                              </w:divBdr>
                              <w:divsChild>
                                <w:div w:id="1183593073">
                                  <w:marLeft w:val="0"/>
                                  <w:marRight w:val="0"/>
                                  <w:marTop w:val="0"/>
                                  <w:marBottom w:val="0"/>
                                  <w:divBdr>
                                    <w:top w:val="none" w:sz="0" w:space="0" w:color="auto"/>
                                    <w:left w:val="none" w:sz="0" w:space="0" w:color="auto"/>
                                    <w:bottom w:val="none" w:sz="0" w:space="0" w:color="auto"/>
                                    <w:right w:val="none" w:sz="0" w:space="0" w:color="auto"/>
                                  </w:divBdr>
                                  <w:divsChild>
                                    <w:div w:id="464934293">
                                      <w:marLeft w:val="0"/>
                                      <w:marRight w:val="0"/>
                                      <w:marTop w:val="0"/>
                                      <w:marBottom w:val="0"/>
                                      <w:divBdr>
                                        <w:top w:val="none" w:sz="0" w:space="0" w:color="auto"/>
                                        <w:left w:val="none" w:sz="0" w:space="0" w:color="auto"/>
                                        <w:bottom w:val="none" w:sz="0" w:space="0" w:color="auto"/>
                                        <w:right w:val="none" w:sz="0" w:space="0" w:color="auto"/>
                                      </w:divBdr>
                                      <w:divsChild>
                                        <w:div w:id="1563829571">
                                          <w:marLeft w:val="0"/>
                                          <w:marRight w:val="0"/>
                                          <w:marTop w:val="0"/>
                                          <w:marBottom w:val="0"/>
                                          <w:divBdr>
                                            <w:top w:val="none" w:sz="0" w:space="0" w:color="auto"/>
                                            <w:left w:val="none" w:sz="0" w:space="0" w:color="auto"/>
                                            <w:bottom w:val="none" w:sz="0" w:space="0" w:color="auto"/>
                                            <w:right w:val="none" w:sz="0" w:space="0" w:color="auto"/>
                                          </w:divBdr>
                                          <w:divsChild>
                                            <w:div w:id="454980308">
                                              <w:marLeft w:val="0"/>
                                              <w:marRight w:val="0"/>
                                              <w:marTop w:val="0"/>
                                              <w:marBottom w:val="240"/>
                                              <w:divBdr>
                                                <w:top w:val="single" w:sz="6" w:space="0" w:color="CCCCCC"/>
                                                <w:left w:val="single" w:sz="6" w:space="0" w:color="CCCCCC"/>
                                                <w:bottom w:val="single" w:sz="6" w:space="0" w:color="CCCCCC"/>
                                                <w:right w:val="single" w:sz="6" w:space="0" w:color="CCCCCC"/>
                                              </w:divBdr>
                                              <w:divsChild>
                                                <w:div w:id="1590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299945">
      <w:bodyDiv w:val="1"/>
      <w:marLeft w:val="0"/>
      <w:marRight w:val="0"/>
      <w:marTop w:val="0"/>
      <w:marBottom w:val="0"/>
      <w:divBdr>
        <w:top w:val="none" w:sz="0" w:space="0" w:color="auto"/>
        <w:left w:val="none" w:sz="0" w:space="0" w:color="auto"/>
        <w:bottom w:val="none" w:sz="0" w:space="0" w:color="auto"/>
        <w:right w:val="none" w:sz="0" w:space="0" w:color="auto"/>
      </w:divBdr>
    </w:div>
    <w:div w:id="1056858900">
      <w:bodyDiv w:val="1"/>
      <w:marLeft w:val="0"/>
      <w:marRight w:val="0"/>
      <w:marTop w:val="0"/>
      <w:marBottom w:val="0"/>
      <w:divBdr>
        <w:top w:val="none" w:sz="0" w:space="0" w:color="auto"/>
        <w:left w:val="none" w:sz="0" w:space="0" w:color="auto"/>
        <w:bottom w:val="none" w:sz="0" w:space="0" w:color="auto"/>
        <w:right w:val="none" w:sz="0" w:space="0" w:color="auto"/>
      </w:divBdr>
    </w:div>
    <w:div w:id="1073895389">
      <w:bodyDiv w:val="1"/>
      <w:marLeft w:val="0"/>
      <w:marRight w:val="0"/>
      <w:marTop w:val="0"/>
      <w:marBottom w:val="0"/>
      <w:divBdr>
        <w:top w:val="none" w:sz="0" w:space="0" w:color="auto"/>
        <w:left w:val="none" w:sz="0" w:space="0" w:color="auto"/>
        <w:bottom w:val="none" w:sz="0" w:space="0" w:color="auto"/>
        <w:right w:val="none" w:sz="0" w:space="0" w:color="auto"/>
      </w:divBdr>
    </w:div>
    <w:div w:id="1103964403">
      <w:bodyDiv w:val="1"/>
      <w:marLeft w:val="0"/>
      <w:marRight w:val="0"/>
      <w:marTop w:val="0"/>
      <w:marBottom w:val="0"/>
      <w:divBdr>
        <w:top w:val="none" w:sz="0" w:space="0" w:color="auto"/>
        <w:left w:val="none" w:sz="0" w:space="0" w:color="auto"/>
        <w:bottom w:val="none" w:sz="0" w:space="0" w:color="auto"/>
        <w:right w:val="none" w:sz="0" w:space="0" w:color="auto"/>
      </w:divBdr>
    </w:div>
    <w:div w:id="1123353901">
      <w:bodyDiv w:val="1"/>
      <w:marLeft w:val="0"/>
      <w:marRight w:val="0"/>
      <w:marTop w:val="0"/>
      <w:marBottom w:val="0"/>
      <w:divBdr>
        <w:top w:val="none" w:sz="0" w:space="0" w:color="auto"/>
        <w:left w:val="none" w:sz="0" w:space="0" w:color="auto"/>
        <w:bottom w:val="none" w:sz="0" w:space="0" w:color="auto"/>
        <w:right w:val="none" w:sz="0" w:space="0" w:color="auto"/>
      </w:divBdr>
      <w:divsChild>
        <w:div w:id="1922718364">
          <w:marLeft w:val="0"/>
          <w:marRight w:val="0"/>
          <w:marTop w:val="0"/>
          <w:marBottom w:val="0"/>
          <w:divBdr>
            <w:top w:val="none" w:sz="0" w:space="0" w:color="auto"/>
            <w:left w:val="none" w:sz="0" w:space="0" w:color="auto"/>
            <w:bottom w:val="none" w:sz="0" w:space="0" w:color="auto"/>
            <w:right w:val="none" w:sz="0" w:space="0" w:color="auto"/>
          </w:divBdr>
          <w:divsChild>
            <w:div w:id="19678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78">
      <w:bodyDiv w:val="1"/>
      <w:marLeft w:val="0"/>
      <w:marRight w:val="0"/>
      <w:marTop w:val="0"/>
      <w:marBottom w:val="0"/>
      <w:divBdr>
        <w:top w:val="none" w:sz="0" w:space="0" w:color="auto"/>
        <w:left w:val="none" w:sz="0" w:space="0" w:color="auto"/>
        <w:bottom w:val="none" w:sz="0" w:space="0" w:color="auto"/>
        <w:right w:val="none" w:sz="0" w:space="0" w:color="auto"/>
      </w:divBdr>
    </w:div>
    <w:div w:id="1163819675">
      <w:bodyDiv w:val="1"/>
      <w:marLeft w:val="0"/>
      <w:marRight w:val="0"/>
      <w:marTop w:val="0"/>
      <w:marBottom w:val="0"/>
      <w:divBdr>
        <w:top w:val="none" w:sz="0" w:space="0" w:color="auto"/>
        <w:left w:val="none" w:sz="0" w:space="0" w:color="auto"/>
        <w:bottom w:val="none" w:sz="0" w:space="0" w:color="auto"/>
        <w:right w:val="none" w:sz="0" w:space="0" w:color="auto"/>
      </w:divBdr>
    </w:div>
    <w:div w:id="1176456365">
      <w:bodyDiv w:val="1"/>
      <w:marLeft w:val="0"/>
      <w:marRight w:val="0"/>
      <w:marTop w:val="0"/>
      <w:marBottom w:val="0"/>
      <w:divBdr>
        <w:top w:val="none" w:sz="0" w:space="0" w:color="auto"/>
        <w:left w:val="none" w:sz="0" w:space="0" w:color="auto"/>
        <w:bottom w:val="none" w:sz="0" w:space="0" w:color="auto"/>
        <w:right w:val="none" w:sz="0" w:space="0" w:color="auto"/>
      </w:divBdr>
    </w:div>
    <w:div w:id="1287661952">
      <w:bodyDiv w:val="1"/>
      <w:marLeft w:val="0"/>
      <w:marRight w:val="0"/>
      <w:marTop w:val="0"/>
      <w:marBottom w:val="0"/>
      <w:divBdr>
        <w:top w:val="none" w:sz="0" w:space="0" w:color="auto"/>
        <w:left w:val="none" w:sz="0" w:space="0" w:color="auto"/>
        <w:bottom w:val="none" w:sz="0" w:space="0" w:color="auto"/>
        <w:right w:val="none" w:sz="0" w:space="0" w:color="auto"/>
      </w:divBdr>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308315089">
      <w:bodyDiv w:val="1"/>
      <w:marLeft w:val="0"/>
      <w:marRight w:val="0"/>
      <w:marTop w:val="0"/>
      <w:marBottom w:val="0"/>
      <w:divBdr>
        <w:top w:val="none" w:sz="0" w:space="0" w:color="auto"/>
        <w:left w:val="none" w:sz="0" w:space="0" w:color="auto"/>
        <w:bottom w:val="none" w:sz="0" w:space="0" w:color="auto"/>
        <w:right w:val="none" w:sz="0" w:space="0" w:color="auto"/>
      </w:divBdr>
    </w:div>
    <w:div w:id="1372995141">
      <w:bodyDiv w:val="1"/>
      <w:marLeft w:val="0"/>
      <w:marRight w:val="0"/>
      <w:marTop w:val="0"/>
      <w:marBottom w:val="0"/>
      <w:divBdr>
        <w:top w:val="none" w:sz="0" w:space="0" w:color="auto"/>
        <w:left w:val="none" w:sz="0" w:space="0" w:color="auto"/>
        <w:bottom w:val="none" w:sz="0" w:space="0" w:color="auto"/>
        <w:right w:val="none" w:sz="0" w:space="0" w:color="auto"/>
      </w:divBdr>
    </w:div>
    <w:div w:id="1379623586">
      <w:bodyDiv w:val="1"/>
      <w:marLeft w:val="0"/>
      <w:marRight w:val="0"/>
      <w:marTop w:val="0"/>
      <w:marBottom w:val="0"/>
      <w:divBdr>
        <w:top w:val="none" w:sz="0" w:space="0" w:color="auto"/>
        <w:left w:val="none" w:sz="0" w:space="0" w:color="auto"/>
        <w:bottom w:val="none" w:sz="0" w:space="0" w:color="auto"/>
        <w:right w:val="none" w:sz="0" w:space="0" w:color="auto"/>
      </w:divBdr>
    </w:div>
    <w:div w:id="1396780594">
      <w:bodyDiv w:val="1"/>
      <w:marLeft w:val="0"/>
      <w:marRight w:val="0"/>
      <w:marTop w:val="0"/>
      <w:marBottom w:val="0"/>
      <w:divBdr>
        <w:top w:val="none" w:sz="0" w:space="0" w:color="auto"/>
        <w:left w:val="none" w:sz="0" w:space="0" w:color="auto"/>
        <w:bottom w:val="none" w:sz="0" w:space="0" w:color="auto"/>
        <w:right w:val="none" w:sz="0" w:space="0" w:color="auto"/>
      </w:divBdr>
    </w:div>
    <w:div w:id="1431588327">
      <w:bodyDiv w:val="1"/>
      <w:marLeft w:val="0"/>
      <w:marRight w:val="0"/>
      <w:marTop w:val="0"/>
      <w:marBottom w:val="0"/>
      <w:divBdr>
        <w:top w:val="none" w:sz="0" w:space="0" w:color="auto"/>
        <w:left w:val="none" w:sz="0" w:space="0" w:color="auto"/>
        <w:bottom w:val="none" w:sz="0" w:space="0" w:color="auto"/>
        <w:right w:val="none" w:sz="0" w:space="0" w:color="auto"/>
      </w:divBdr>
    </w:div>
    <w:div w:id="1456831304">
      <w:bodyDiv w:val="1"/>
      <w:marLeft w:val="0"/>
      <w:marRight w:val="0"/>
      <w:marTop w:val="0"/>
      <w:marBottom w:val="0"/>
      <w:divBdr>
        <w:top w:val="none" w:sz="0" w:space="0" w:color="auto"/>
        <w:left w:val="none" w:sz="0" w:space="0" w:color="auto"/>
        <w:bottom w:val="none" w:sz="0" w:space="0" w:color="auto"/>
        <w:right w:val="none" w:sz="0" w:space="0" w:color="auto"/>
      </w:divBdr>
      <w:divsChild>
        <w:div w:id="1840651171">
          <w:marLeft w:val="0"/>
          <w:marRight w:val="0"/>
          <w:marTop w:val="0"/>
          <w:marBottom w:val="0"/>
          <w:divBdr>
            <w:top w:val="none" w:sz="0" w:space="0" w:color="auto"/>
            <w:left w:val="none" w:sz="0" w:space="0" w:color="auto"/>
            <w:bottom w:val="none" w:sz="0" w:space="0" w:color="auto"/>
            <w:right w:val="none" w:sz="0" w:space="0" w:color="auto"/>
          </w:divBdr>
        </w:div>
      </w:divsChild>
    </w:div>
    <w:div w:id="1474564534">
      <w:bodyDiv w:val="1"/>
      <w:marLeft w:val="0"/>
      <w:marRight w:val="0"/>
      <w:marTop w:val="0"/>
      <w:marBottom w:val="0"/>
      <w:divBdr>
        <w:top w:val="none" w:sz="0" w:space="0" w:color="auto"/>
        <w:left w:val="none" w:sz="0" w:space="0" w:color="auto"/>
        <w:bottom w:val="none" w:sz="0" w:space="0" w:color="auto"/>
        <w:right w:val="none" w:sz="0" w:space="0" w:color="auto"/>
      </w:divBdr>
    </w:div>
    <w:div w:id="1521310499">
      <w:bodyDiv w:val="1"/>
      <w:marLeft w:val="0"/>
      <w:marRight w:val="0"/>
      <w:marTop w:val="0"/>
      <w:marBottom w:val="0"/>
      <w:divBdr>
        <w:top w:val="none" w:sz="0" w:space="0" w:color="auto"/>
        <w:left w:val="none" w:sz="0" w:space="0" w:color="auto"/>
        <w:bottom w:val="none" w:sz="0" w:space="0" w:color="auto"/>
        <w:right w:val="none" w:sz="0" w:space="0" w:color="auto"/>
      </w:divBdr>
    </w:div>
    <w:div w:id="1570001029">
      <w:bodyDiv w:val="1"/>
      <w:marLeft w:val="0"/>
      <w:marRight w:val="0"/>
      <w:marTop w:val="0"/>
      <w:marBottom w:val="0"/>
      <w:divBdr>
        <w:top w:val="none" w:sz="0" w:space="0" w:color="auto"/>
        <w:left w:val="none" w:sz="0" w:space="0" w:color="auto"/>
        <w:bottom w:val="none" w:sz="0" w:space="0" w:color="auto"/>
        <w:right w:val="none" w:sz="0" w:space="0" w:color="auto"/>
      </w:divBdr>
    </w:div>
    <w:div w:id="1596479964">
      <w:bodyDiv w:val="1"/>
      <w:marLeft w:val="0"/>
      <w:marRight w:val="0"/>
      <w:marTop w:val="0"/>
      <w:marBottom w:val="0"/>
      <w:divBdr>
        <w:top w:val="none" w:sz="0" w:space="0" w:color="auto"/>
        <w:left w:val="none" w:sz="0" w:space="0" w:color="auto"/>
        <w:bottom w:val="none" w:sz="0" w:space="0" w:color="auto"/>
        <w:right w:val="none" w:sz="0" w:space="0" w:color="auto"/>
      </w:divBdr>
    </w:div>
    <w:div w:id="1614051172">
      <w:bodyDiv w:val="1"/>
      <w:marLeft w:val="0"/>
      <w:marRight w:val="0"/>
      <w:marTop w:val="0"/>
      <w:marBottom w:val="0"/>
      <w:divBdr>
        <w:top w:val="none" w:sz="0" w:space="0" w:color="auto"/>
        <w:left w:val="none" w:sz="0" w:space="0" w:color="auto"/>
        <w:bottom w:val="none" w:sz="0" w:space="0" w:color="auto"/>
        <w:right w:val="none" w:sz="0" w:space="0" w:color="auto"/>
      </w:divBdr>
    </w:div>
    <w:div w:id="1614554938">
      <w:bodyDiv w:val="1"/>
      <w:marLeft w:val="0"/>
      <w:marRight w:val="0"/>
      <w:marTop w:val="0"/>
      <w:marBottom w:val="0"/>
      <w:divBdr>
        <w:top w:val="none" w:sz="0" w:space="0" w:color="auto"/>
        <w:left w:val="none" w:sz="0" w:space="0" w:color="auto"/>
        <w:bottom w:val="none" w:sz="0" w:space="0" w:color="auto"/>
        <w:right w:val="none" w:sz="0" w:space="0" w:color="auto"/>
      </w:divBdr>
      <w:divsChild>
        <w:div w:id="790828079">
          <w:marLeft w:val="0"/>
          <w:marRight w:val="0"/>
          <w:marTop w:val="0"/>
          <w:marBottom w:val="100"/>
          <w:divBdr>
            <w:top w:val="none" w:sz="0" w:space="0" w:color="auto"/>
            <w:left w:val="none" w:sz="0" w:space="0" w:color="auto"/>
            <w:bottom w:val="none" w:sz="0" w:space="0" w:color="auto"/>
            <w:right w:val="none" w:sz="0" w:space="0" w:color="auto"/>
          </w:divBdr>
          <w:divsChild>
            <w:div w:id="1849295063">
              <w:marLeft w:val="2700"/>
              <w:marRight w:val="0"/>
              <w:marTop w:val="0"/>
              <w:marBottom w:val="0"/>
              <w:divBdr>
                <w:top w:val="none" w:sz="0" w:space="0" w:color="auto"/>
                <w:left w:val="none" w:sz="0" w:space="0" w:color="auto"/>
                <w:bottom w:val="none" w:sz="0" w:space="0" w:color="auto"/>
                <w:right w:val="none" w:sz="0" w:space="0" w:color="auto"/>
              </w:divBdr>
              <w:divsChild>
                <w:div w:id="175389059">
                  <w:marLeft w:val="0"/>
                  <w:marRight w:val="0"/>
                  <w:marTop w:val="0"/>
                  <w:marBottom w:val="0"/>
                  <w:divBdr>
                    <w:top w:val="none" w:sz="0" w:space="0" w:color="auto"/>
                    <w:left w:val="none" w:sz="0" w:space="0" w:color="auto"/>
                    <w:bottom w:val="none" w:sz="0" w:space="0" w:color="auto"/>
                    <w:right w:val="none" w:sz="0" w:space="0" w:color="auto"/>
                  </w:divBdr>
                  <w:divsChild>
                    <w:div w:id="935405915">
                      <w:marLeft w:val="285"/>
                      <w:marRight w:val="285"/>
                      <w:marTop w:val="285"/>
                      <w:marBottom w:val="285"/>
                      <w:divBdr>
                        <w:top w:val="none" w:sz="0" w:space="0" w:color="auto"/>
                        <w:left w:val="none" w:sz="0" w:space="0" w:color="auto"/>
                        <w:bottom w:val="none" w:sz="0" w:space="0" w:color="auto"/>
                        <w:right w:val="none" w:sz="0" w:space="0" w:color="auto"/>
                      </w:divBdr>
                      <w:divsChild>
                        <w:div w:id="343022348">
                          <w:marLeft w:val="0"/>
                          <w:marRight w:val="0"/>
                          <w:marTop w:val="0"/>
                          <w:marBottom w:val="0"/>
                          <w:divBdr>
                            <w:top w:val="none" w:sz="0" w:space="0" w:color="auto"/>
                            <w:left w:val="none" w:sz="0" w:space="0" w:color="auto"/>
                            <w:bottom w:val="none" w:sz="0" w:space="0" w:color="auto"/>
                            <w:right w:val="none" w:sz="0" w:space="0" w:color="auto"/>
                          </w:divBdr>
                          <w:divsChild>
                            <w:div w:id="364865981">
                              <w:marLeft w:val="0"/>
                              <w:marRight w:val="0"/>
                              <w:marTop w:val="0"/>
                              <w:marBottom w:val="240"/>
                              <w:divBdr>
                                <w:top w:val="single" w:sz="6" w:space="0" w:color="CCCCCC"/>
                                <w:left w:val="single" w:sz="6" w:space="0" w:color="CCCCCC"/>
                                <w:bottom w:val="single" w:sz="6" w:space="0" w:color="CCCCCC"/>
                                <w:right w:val="single" w:sz="6" w:space="0" w:color="CCCCCC"/>
                              </w:divBdr>
                              <w:divsChild>
                                <w:div w:id="1349714644">
                                  <w:marLeft w:val="0"/>
                                  <w:marRight w:val="0"/>
                                  <w:marTop w:val="0"/>
                                  <w:marBottom w:val="0"/>
                                  <w:divBdr>
                                    <w:top w:val="none" w:sz="0" w:space="0" w:color="auto"/>
                                    <w:left w:val="none" w:sz="0" w:space="0" w:color="auto"/>
                                    <w:bottom w:val="none" w:sz="0" w:space="0" w:color="auto"/>
                                    <w:right w:val="none" w:sz="0" w:space="0" w:color="auto"/>
                                  </w:divBdr>
                                  <w:divsChild>
                                    <w:div w:id="1942712490">
                                      <w:marLeft w:val="0"/>
                                      <w:marRight w:val="0"/>
                                      <w:marTop w:val="0"/>
                                      <w:marBottom w:val="0"/>
                                      <w:divBdr>
                                        <w:top w:val="none" w:sz="0" w:space="0" w:color="auto"/>
                                        <w:left w:val="none" w:sz="0" w:space="0" w:color="auto"/>
                                        <w:bottom w:val="none" w:sz="0" w:space="0" w:color="auto"/>
                                        <w:right w:val="none" w:sz="0" w:space="0" w:color="auto"/>
                                      </w:divBdr>
                                      <w:divsChild>
                                        <w:div w:id="1135560802">
                                          <w:marLeft w:val="0"/>
                                          <w:marRight w:val="0"/>
                                          <w:marTop w:val="0"/>
                                          <w:marBottom w:val="0"/>
                                          <w:divBdr>
                                            <w:top w:val="none" w:sz="0" w:space="0" w:color="auto"/>
                                            <w:left w:val="none" w:sz="0" w:space="0" w:color="auto"/>
                                            <w:bottom w:val="none" w:sz="0" w:space="0" w:color="auto"/>
                                            <w:right w:val="none" w:sz="0" w:space="0" w:color="auto"/>
                                          </w:divBdr>
                                          <w:divsChild>
                                            <w:div w:id="1955670161">
                                              <w:marLeft w:val="0"/>
                                              <w:marRight w:val="0"/>
                                              <w:marTop w:val="0"/>
                                              <w:marBottom w:val="240"/>
                                              <w:divBdr>
                                                <w:top w:val="single" w:sz="6" w:space="0" w:color="CCCCCC"/>
                                                <w:left w:val="single" w:sz="6" w:space="0" w:color="CCCCCC"/>
                                                <w:bottom w:val="single" w:sz="6" w:space="0" w:color="CCCCCC"/>
                                                <w:right w:val="single" w:sz="6" w:space="0" w:color="CCCCCC"/>
                                              </w:divBdr>
                                              <w:divsChild>
                                                <w:div w:id="75171179">
                                                  <w:marLeft w:val="0"/>
                                                  <w:marRight w:val="0"/>
                                                  <w:marTop w:val="0"/>
                                                  <w:marBottom w:val="0"/>
                                                  <w:divBdr>
                                                    <w:top w:val="none" w:sz="0" w:space="0" w:color="auto"/>
                                                    <w:left w:val="none" w:sz="0" w:space="0" w:color="auto"/>
                                                    <w:bottom w:val="none" w:sz="0" w:space="0" w:color="auto"/>
                                                    <w:right w:val="none" w:sz="0" w:space="0" w:color="auto"/>
                                                  </w:divBdr>
                                                  <w:divsChild>
                                                    <w:div w:id="230508512">
                                                      <w:marLeft w:val="0"/>
                                                      <w:marRight w:val="0"/>
                                                      <w:marTop w:val="0"/>
                                                      <w:marBottom w:val="0"/>
                                                      <w:divBdr>
                                                        <w:top w:val="none" w:sz="0" w:space="0" w:color="auto"/>
                                                        <w:left w:val="none" w:sz="0" w:space="0" w:color="auto"/>
                                                        <w:bottom w:val="none" w:sz="0" w:space="0" w:color="auto"/>
                                                        <w:right w:val="none" w:sz="0" w:space="0" w:color="auto"/>
                                                      </w:divBdr>
                                                      <w:divsChild>
                                                        <w:div w:id="967708763">
                                                          <w:marLeft w:val="0"/>
                                                          <w:marRight w:val="0"/>
                                                          <w:marTop w:val="0"/>
                                                          <w:marBottom w:val="0"/>
                                                          <w:divBdr>
                                                            <w:top w:val="none" w:sz="0" w:space="0" w:color="auto"/>
                                                            <w:left w:val="none" w:sz="0" w:space="0" w:color="auto"/>
                                                            <w:bottom w:val="none" w:sz="0" w:space="0" w:color="auto"/>
                                                            <w:right w:val="none" w:sz="0" w:space="0" w:color="auto"/>
                                                          </w:divBdr>
                                                          <w:divsChild>
                                                            <w:div w:id="172787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734993">
      <w:bodyDiv w:val="1"/>
      <w:marLeft w:val="0"/>
      <w:marRight w:val="0"/>
      <w:marTop w:val="0"/>
      <w:marBottom w:val="0"/>
      <w:divBdr>
        <w:top w:val="none" w:sz="0" w:space="0" w:color="auto"/>
        <w:left w:val="none" w:sz="0" w:space="0" w:color="auto"/>
        <w:bottom w:val="none" w:sz="0" w:space="0" w:color="auto"/>
        <w:right w:val="none" w:sz="0" w:space="0" w:color="auto"/>
      </w:divBdr>
      <w:divsChild>
        <w:div w:id="1453204375">
          <w:marLeft w:val="0"/>
          <w:marRight w:val="0"/>
          <w:marTop w:val="0"/>
          <w:marBottom w:val="100"/>
          <w:divBdr>
            <w:top w:val="none" w:sz="0" w:space="0" w:color="auto"/>
            <w:left w:val="none" w:sz="0" w:space="0" w:color="auto"/>
            <w:bottom w:val="none" w:sz="0" w:space="0" w:color="auto"/>
            <w:right w:val="none" w:sz="0" w:space="0" w:color="auto"/>
          </w:divBdr>
          <w:divsChild>
            <w:div w:id="1050418227">
              <w:marLeft w:val="2700"/>
              <w:marRight w:val="0"/>
              <w:marTop w:val="0"/>
              <w:marBottom w:val="0"/>
              <w:divBdr>
                <w:top w:val="none" w:sz="0" w:space="0" w:color="auto"/>
                <w:left w:val="none" w:sz="0" w:space="0" w:color="auto"/>
                <w:bottom w:val="none" w:sz="0" w:space="0" w:color="auto"/>
                <w:right w:val="none" w:sz="0" w:space="0" w:color="auto"/>
              </w:divBdr>
              <w:divsChild>
                <w:div w:id="811559061">
                  <w:marLeft w:val="0"/>
                  <w:marRight w:val="0"/>
                  <w:marTop w:val="0"/>
                  <w:marBottom w:val="0"/>
                  <w:divBdr>
                    <w:top w:val="none" w:sz="0" w:space="0" w:color="auto"/>
                    <w:left w:val="none" w:sz="0" w:space="0" w:color="auto"/>
                    <w:bottom w:val="none" w:sz="0" w:space="0" w:color="auto"/>
                    <w:right w:val="none" w:sz="0" w:space="0" w:color="auto"/>
                  </w:divBdr>
                  <w:divsChild>
                    <w:div w:id="1575234965">
                      <w:marLeft w:val="285"/>
                      <w:marRight w:val="285"/>
                      <w:marTop w:val="285"/>
                      <w:marBottom w:val="285"/>
                      <w:divBdr>
                        <w:top w:val="none" w:sz="0" w:space="0" w:color="auto"/>
                        <w:left w:val="none" w:sz="0" w:space="0" w:color="auto"/>
                        <w:bottom w:val="none" w:sz="0" w:space="0" w:color="auto"/>
                        <w:right w:val="none" w:sz="0" w:space="0" w:color="auto"/>
                      </w:divBdr>
                      <w:divsChild>
                        <w:div w:id="694623493">
                          <w:marLeft w:val="0"/>
                          <w:marRight w:val="0"/>
                          <w:marTop w:val="0"/>
                          <w:marBottom w:val="0"/>
                          <w:divBdr>
                            <w:top w:val="none" w:sz="0" w:space="0" w:color="auto"/>
                            <w:left w:val="none" w:sz="0" w:space="0" w:color="auto"/>
                            <w:bottom w:val="none" w:sz="0" w:space="0" w:color="auto"/>
                            <w:right w:val="none" w:sz="0" w:space="0" w:color="auto"/>
                          </w:divBdr>
                          <w:divsChild>
                            <w:div w:id="1106729558">
                              <w:marLeft w:val="0"/>
                              <w:marRight w:val="0"/>
                              <w:marTop w:val="0"/>
                              <w:marBottom w:val="240"/>
                              <w:divBdr>
                                <w:top w:val="single" w:sz="6" w:space="0" w:color="CCCCCC"/>
                                <w:left w:val="single" w:sz="6" w:space="0" w:color="CCCCCC"/>
                                <w:bottom w:val="single" w:sz="6" w:space="0" w:color="CCCCCC"/>
                                <w:right w:val="single" w:sz="6" w:space="0" w:color="CCCCCC"/>
                              </w:divBdr>
                              <w:divsChild>
                                <w:div w:id="739794572">
                                  <w:marLeft w:val="0"/>
                                  <w:marRight w:val="0"/>
                                  <w:marTop w:val="0"/>
                                  <w:marBottom w:val="0"/>
                                  <w:divBdr>
                                    <w:top w:val="none" w:sz="0" w:space="0" w:color="auto"/>
                                    <w:left w:val="none" w:sz="0" w:space="0" w:color="auto"/>
                                    <w:bottom w:val="none" w:sz="0" w:space="0" w:color="auto"/>
                                    <w:right w:val="none" w:sz="0" w:space="0" w:color="auto"/>
                                  </w:divBdr>
                                  <w:divsChild>
                                    <w:div w:id="481890289">
                                      <w:marLeft w:val="0"/>
                                      <w:marRight w:val="0"/>
                                      <w:marTop w:val="0"/>
                                      <w:marBottom w:val="0"/>
                                      <w:divBdr>
                                        <w:top w:val="none" w:sz="0" w:space="0" w:color="auto"/>
                                        <w:left w:val="none" w:sz="0" w:space="0" w:color="auto"/>
                                        <w:bottom w:val="none" w:sz="0" w:space="0" w:color="auto"/>
                                        <w:right w:val="none" w:sz="0" w:space="0" w:color="auto"/>
                                      </w:divBdr>
                                      <w:divsChild>
                                        <w:div w:id="999651754">
                                          <w:marLeft w:val="0"/>
                                          <w:marRight w:val="0"/>
                                          <w:marTop w:val="0"/>
                                          <w:marBottom w:val="0"/>
                                          <w:divBdr>
                                            <w:top w:val="none" w:sz="0" w:space="0" w:color="auto"/>
                                            <w:left w:val="none" w:sz="0" w:space="0" w:color="auto"/>
                                            <w:bottom w:val="none" w:sz="0" w:space="0" w:color="auto"/>
                                            <w:right w:val="none" w:sz="0" w:space="0" w:color="auto"/>
                                          </w:divBdr>
                                          <w:divsChild>
                                            <w:div w:id="256669732">
                                              <w:marLeft w:val="0"/>
                                              <w:marRight w:val="0"/>
                                              <w:marTop w:val="0"/>
                                              <w:marBottom w:val="240"/>
                                              <w:divBdr>
                                                <w:top w:val="single" w:sz="6" w:space="0" w:color="CCCCCC"/>
                                                <w:left w:val="single" w:sz="6" w:space="0" w:color="CCCCCC"/>
                                                <w:bottom w:val="single" w:sz="6" w:space="0" w:color="CCCCCC"/>
                                                <w:right w:val="single" w:sz="6" w:space="0" w:color="CCCCCC"/>
                                              </w:divBdr>
                                              <w:divsChild>
                                                <w:div w:id="372853699">
                                                  <w:marLeft w:val="0"/>
                                                  <w:marRight w:val="0"/>
                                                  <w:marTop w:val="0"/>
                                                  <w:marBottom w:val="0"/>
                                                  <w:divBdr>
                                                    <w:top w:val="none" w:sz="0" w:space="0" w:color="auto"/>
                                                    <w:left w:val="none" w:sz="0" w:space="0" w:color="auto"/>
                                                    <w:bottom w:val="none" w:sz="0" w:space="0" w:color="auto"/>
                                                    <w:right w:val="none" w:sz="0" w:space="0" w:color="auto"/>
                                                  </w:divBdr>
                                                  <w:divsChild>
                                                    <w:div w:id="552279243">
                                                      <w:marLeft w:val="0"/>
                                                      <w:marRight w:val="0"/>
                                                      <w:marTop w:val="0"/>
                                                      <w:marBottom w:val="0"/>
                                                      <w:divBdr>
                                                        <w:top w:val="none" w:sz="0" w:space="0" w:color="auto"/>
                                                        <w:left w:val="none" w:sz="0" w:space="0" w:color="auto"/>
                                                        <w:bottom w:val="none" w:sz="0" w:space="0" w:color="auto"/>
                                                        <w:right w:val="none" w:sz="0" w:space="0" w:color="auto"/>
                                                      </w:divBdr>
                                                      <w:divsChild>
                                                        <w:div w:id="31393473">
                                                          <w:marLeft w:val="0"/>
                                                          <w:marRight w:val="0"/>
                                                          <w:marTop w:val="0"/>
                                                          <w:marBottom w:val="0"/>
                                                          <w:divBdr>
                                                            <w:top w:val="none" w:sz="0" w:space="0" w:color="auto"/>
                                                            <w:left w:val="none" w:sz="0" w:space="0" w:color="auto"/>
                                                            <w:bottom w:val="none" w:sz="0" w:space="0" w:color="auto"/>
                                                            <w:right w:val="none" w:sz="0" w:space="0" w:color="auto"/>
                                                          </w:divBdr>
                                                          <w:divsChild>
                                                            <w:div w:id="159857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193332">
      <w:bodyDiv w:val="1"/>
      <w:marLeft w:val="0"/>
      <w:marRight w:val="0"/>
      <w:marTop w:val="0"/>
      <w:marBottom w:val="0"/>
      <w:divBdr>
        <w:top w:val="none" w:sz="0" w:space="0" w:color="auto"/>
        <w:left w:val="none" w:sz="0" w:space="0" w:color="auto"/>
        <w:bottom w:val="none" w:sz="0" w:space="0" w:color="auto"/>
        <w:right w:val="none" w:sz="0" w:space="0" w:color="auto"/>
      </w:divBdr>
    </w:div>
    <w:div w:id="1754088630">
      <w:bodyDiv w:val="1"/>
      <w:marLeft w:val="0"/>
      <w:marRight w:val="0"/>
      <w:marTop w:val="0"/>
      <w:marBottom w:val="0"/>
      <w:divBdr>
        <w:top w:val="none" w:sz="0" w:space="0" w:color="auto"/>
        <w:left w:val="none" w:sz="0" w:space="0" w:color="auto"/>
        <w:bottom w:val="none" w:sz="0" w:space="0" w:color="auto"/>
        <w:right w:val="none" w:sz="0" w:space="0" w:color="auto"/>
      </w:divBdr>
    </w:div>
    <w:div w:id="1812478899">
      <w:bodyDiv w:val="1"/>
      <w:marLeft w:val="0"/>
      <w:marRight w:val="0"/>
      <w:marTop w:val="0"/>
      <w:marBottom w:val="0"/>
      <w:divBdr>
        <w:top w:val="none" w:sz="0" w:space="0" w:color="auto"/>
        <w:left w:val="none" w:sz="0" w:space="0" w:color="auto"/>
        <w:bottom w:val="none" w:sz="0" w:space="0" w:color="auto"/>
        <w:right w:val="none" w:sz="0" w:space="0" w:color="auto"/>
      </w:divBdr>
    </w:div>
    <w:div w:id="1819498642">
      <w:bodyDiv w:val="1"/>
      <w:marLeft w:val="0"/>
      <w:marRight w:val="0"/>
      <w:marTop w:val="0"/>
      <w:marBottom w:val="0"/>
      <w:divBdr>
        <w:top w:val="none" w:sz="0" w:space="0" w:color="auto"/>
        <w:left w:val="none" w:sz="0" w:space="0" w:color="auto"/>
        <w:bottom w:val="none" w:sz="0" w:space="0" w:color="auto"/>
        <w:right w:val="none" w:sz="0" w:space="0" w:color="auto"/>
      </w:divBdr>
    </w:div>
    <w:div w:id="1874800488">
      <w:bodyDiv w:val="1"/>
      <w:marLeft w:val="0"/>
      <w:marRight w:val="0"/>
      <w:marTop w:val="0"/>
      <w:marBottom w:val="0"/>
      <w:divBdr>
        <w:top w:val="none" w:sz="0" w:space="0" w:color="auto"/>
        <w:left w:val="none" w:sz="0" w:space="0" w:color="auto"/>
        <w:bottom w:val="none" w:sz="0" w:space="0" w:color="auto"/>
        <w:right w:val="none" w:sz="0" w:space="0" w:color="auto"/>
      </w:divBdr>
      <w:divsChild>
        <w:div w:id="897205909">
          <w:marLeft w:val="0"/>
          <w:marRight w:val="0"/>
          <w:marTop w:val="0"/>
          <w:marBottom w:val="100"/>
          <w:divBdr>
            <w:top w:val="none" w:sz="0" w:space="0" w:color="auto"/>
            <w:left w:val="none" w:sz="0" w:space="0" w:color="auto"/>
            <w:bottom w:val="none" w:sz="0" w:space="0" w:color="auto"/>
            <w:right w:val="none" w:sz="0" w:space="0" w:color="auto"/>
          </w:divBdr>
          <w:divsChild>
            <w:div w:id="135074518">
              <w:marLeft w:val="2700"/>
              <w:marRight w:val="0"/>
              <w:marTop w:val="0"/>
              <w:marBottom w:val="0"/>
              <w:divBdr>
                <w:top w:val="none" w:sz="0" w:space="0" w:color="auto"/>
                <w:left w:val="none" w:sz="0" w:space="0" w:color="auto"/>
                <w:bottom w:val="none" w:sz="0" w:space="0" w:color="auto"/>
                <w:right w:val="none" w:sz="0" w:space="0" w:color="auto"/>
              </w:divBdr>
              <w:divsChild>
                <w:div w:id="1236209975">
                  <w:marLeft w:val="0"/>
                  <w:marRight w:val="0"/>
                  <w:marTop w:val="0"/>
                  <w:marBottom w:val="0"/>
                  <w:divBdr>
                    <w:top w:val="none" w:sz="0" w:space="0" w:color="auto"/>
                    <w:left w:val="none" w:sz="0" w:space="0" w:color="auto"/>
                    <w:bottom w:val="none" w:sz="0" w:space="0" w:color="auto"/>
                    <w:right w:val="none" w:sz="0" w:space="0" w:color="auto"/>
                  </w:divBdr>
                  <w:divsChild>
                    <w:div w:id="692606917">
                      <w:marLeft w:val="285"/>
                      <w:marRight w:val="285"/>
                      <w:marTop w:val="285"/>
                      <w:marBottom w:val="285"/>
                      <w:divBdr>
                        <w:top w:val="none" w:sz="0" w:space="0" w:color="auto"/>
                        <w:left w:val="none" w:sz="0" w:space="0" w:color="auto"/>
                        <w:bottom w:val="none" w:sz="0" w:space="0" w:color="auto"/>
                        <w:right w:val="none" w:sz="0" w:space="0" w:color="auto"/>
                      </w:divBdr>
                      <w:divsChild>
                        <w:div w:id="851259406">
                          <w:marLeft w:val="0"/>
                          <w:marRight w:val="0"/>
                          <w:marTop w:val="0"/>
                          <w:marBottom w:val="0"/>
                          <w:divBdr>
                            <w:top w:val="none" w:sz="0" w:space="0" w:color="auto"/>
                            <w:left w:val="none" w:sz="0" w:space="0" w:color="auto"/>
                            <w:bottom w:val="none" w:sz="0" w:space="0" w:color="auto"/>
                            <w:right w:val="none" w:sz="0" w:space="0" w:color="auto"/>
                          </w:divBdr>
                          <w:divsChild>
                            <w:div w:id="59254081">
                              <w:marLeft w:val="0"/>
                              <w:marRight w:val="0"/>
                              <w:marTop w:val="0"/>
                              <w:marBottom w:val="240"/>
                              <w:divBdr>
                                <w:top w:val="single" w:sz="6" w:space="0" w:color="CCCCCC"/>
                                <w:left w:val="single" w:sz="6" w:space="0" w:color="CCCCCC"/>
                                <w:bottom w:val="single" w:sz="6" w:space="0" w:color="CCCCCC"/>
                                <w:right w:val="single" w:sz="6" w:space="0" w:color="CCCCCC"/>
                              </w:divBdr>
                              <w:divsChild>
                                <w:div w:id="1112557847">
                                  <w:marLeft w:val="0"/>
                                  <w:marRight w:val="0"/>
                                  <w:marTop w:val="0"/>
                                  <w:marBottom w:val="0"/>
                                  <w:divBdr>
                                    <w:top w:val="none" w:sz="0" w:space="0" w:color="auto"/>
                                    <w:left w:val="none" w:sz="0" w:space="0" w:color="auto"/>
                                    <w:bottom w:val="none" w:sz="0" w:space="0" w:color="auto"/>
                                    <w:right w:val="none" w:sz="0" w:space="0" w:color="auto"/>
                                  </w:divBdr>
                                  <w:divsChild>
                                    <w:div w:id="1409352319">
                                      <w:marLeft w:val="0"/>
                                      <w:marRight w:val="0"/>
                                      <w:marTop w:val="0"/>
                                      <w:marBottom w:val="0"/>
                                      <w:divBdr>
                                        <w:top w:val="none" w:sz="0" w:space="0" w:color="auto"/>
                                        <w:left w:val="none" w:sz="0" w:space="0" w:color="auto"/>
                                        <w:bottom w:val="none" w:sz="0" w:space="0" w:color="auto"/>
                                        <w:right w:val="none" w:sz="0" w:space="0" w:color="auto"/>
                                      </w:divBdr>
                                      <w:divsChild>
                                        <w:div w:id="1121266416">
                                          <w:marLeft w:val="0"/>
                                          <w:marRight w:val="0"/>
                                          <w:marTop w:val="0"/>
                                          <w:marBottom w:val="0"/>
                                          <w:divBdr>
                                            <w:top w:val="none" w:sz="0" w:space="0" w:color="auto"/>
                                            <w:left w:val="none" w:sz="0" w:space="0" w:color="auto"/>
                                            <w:bottom w:val="none" w:sz="0" w:space="0" w:color="auto"/>
                                            <w:right w:val="none" w:sz="0" w:space="0" w:color="auto"/>
                                          </w:divBdr>
                                          <w:divsChild>
                                            <w:div w:id="1421367494">
                                              <w:marLeft w:val="0"/>
                                              <w:marRight w:val="0"/>
                                              <w:marTop w:val="0"/>
                                              <w:marBottom w:val="240"/>
                                              <w:divBdr>
                                                <w:top w:val="single" w:sz="6" w:space="0" w:color="CCCCCC"/>
                                                <w:left w:val="single" w:sz="6" w:space="0" w:color="CCCCCC"/>
                                                <w:bottom w:val="single" w:sz="6" w:space="0" w:color="CCCCCC"/>
                                                <w:right w:val="single" w:sz="6" w:space="0" w:color="CCCCCC"/>
                                              </w:divBdr>
                                              <w:divsChild>
                                                <w:div w:id="696275806">
                                                  <w:marLeft w:val="0"/>
                                                  <w:marRight w:val="0"/>
                                                  <w:marTop w:val="0"/>
                                                  <w:marBottom w:val="0"/>
                                                  <w:divBdr>
                                                    <w:top w:val="none" w:sz="0" w:space="0" w:color="auto"/>
                                                    <w:left w:val="none" w:sz="0" w:space="0" w:color="auto"/>
                                                    <w:bottom w:val="none" w:sz="0" w:space="0" w:color="auto"/>
                                                    <w:right w:val="none" w:sz="0" w:space="0" w:color="auto"/>
                                                  </w:divBdr>
                                                  <w:divsChild>
                                                    <w:div w:id="1152480856">
                                                      <w:marLeft w:val="0"/>
                                                      <w:marRight w:val="0"/>
                                                      <w:marTop w:val="0"/>
                                                      <w:marBottom w:val="0"/>
                                                      <w:divBdr>
                                                        <w:top w:val="none" w:sz="0" w:space="0" w:color="auto"/>
                                                        <w:left w:val="none" w:sz="0" w:space="0" w:color="auto"/>
                                                        <w:bottom w:val="none" w:sz="0" w:space="0" w:color="auto"/>
                                                        <w:right w:val="none" w:sz="0" w:space="0" w:color="auto"/>
                                                      </w:divBdr>
                                                      <w:divsChild>
                                                        <w:div w:id="596332908">
                                                          <w:marLeft w:val="0"/>
                                                          <w:marRight w:val="0"/>
                                                          <w:marTop w:val="0"/>
                                                          <w:marBottom w:val="0"/>
                                                          <w:divBdr>
                                                            <w:top w:val="none" w:sz="0" w:space="0" w:color="auto"/>
                                                            <w:left w:val="none" w:sz="0" w:space="0" w:color="auto"/>
                                                            <w:bottom w:val="none" w:sz="0" w:space="0" w:color="auto"/>
                                                            <w:right w:val="none" w:sz="0" w:space="0" w:color="auto"/>
                                                          </w:divBdr>
                                                          <w:divsChild>
                                                            <w:div w:id="789514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172542">
      <w:bodyDiv w:val="1"/>
      <w:marLeft w:val="0"/>
      <w:marRight w:val="0"/>
      <w:marTop w:val="0"/>
      <w:marBottom w:val="0"/>
      <w:divBdr>
        <w:top w:val="none" w:sz="0" w:space="0" w:color="auto"/>
        <w:left w:val="none" w:sz="0" w:space="0" w:color="auto"/>
        <w:bottom w:val="none" w:sz="0" w:space="0" w:color="auto"/>
        <w:right w:val="none" w:sz="0" w:space="0" w:color="auto"/>
      </w:divBdr>
    </w:div>
    <w:div w:id="1975985909">
      <w:bodyDiv w:val="1"/>
      <w:marLeft w:val="0"/>
      <w:marRight w:val="0"/>
      <w:marTop w:val="0"/>
      <w:marBottom w:val="0"/>
      <w:divBdr>
        <w:top w:val="none" w:sz="0" w:space="0" w:color="auto"/>
        <w:left w:val="none" w:sz="0" w:space="0" w:color="auto"/>
        <w:bottom w:val="none" w:sz="0" w:space="0" w:color="auto"/>
        <w:right w:val="none" w:sz="0" w:space="0" w:color="auto"/>
      </w:divBdr>
    </w:div>
    <w:div w:id="1982465492">
      <w:bodyDiv w:val="1"/>
      <w:marLeft w:val="0"/>
      <w:marRight w:val="0"/>
      <w:marTop w:val="0"/>
      <w:marBottom w:val="0"/>
      <w:divBdr>
        <w:top w:val="none" w:sz="0" w:space="0" w:color="auto"/>
        <w:left w:val="none" w:sz="0" w:space="0" w:color="auto"/>
        <w:bottom w:val="none" w:sz="0" w:space="0" w:color="auto"/>
        <w:right w:val="none" w:sz="0" w:space="0" w:color="auto"/>
      </w:divBdr>
      <w:divsChild>
        <w:div w:id="643968483">
          <w:marLeft w:val="0"/>
          <w:marRight w:val="0"/>
          <w:marTop w:val="0"/>
          <w:marBottom w:val="100"/>
          <w:divBdr>
            <w:top w:val="none" w:sz="0" w:space="0" w:color="auto"/>
            <w:left w:val="none" w:sz="0" w:space="0" w:color="auto"/>
            <w:bottom w:val="none" w:sz="0" w:space="0" w:color="auto"/>
            <w:right w:val="none" w:sz="0" w:space="0" w:color="auto"/>
          </w:divBdr>
          <w:divsChild>
            <w:div w:id="822505841">
              <w:marLeft w:val="2700"/>
              <w:marRight w:val="0"/>
              <w:marTop w:val="0"/>
              <w:marBottom w:val="0"/>
              <w:divBdr>
                <w:top w:val="none" w:sz="0" w:space="0" w:color="auto"/>
                <w:left w:val="none" w:sz="0" w:space="0" w:color="auto"/>
                <w:bottom w:val="none" w:sz="0" w:space="0" w:color="auto"/>
                <w:right w:val="none" w:sz="0" w:space="0" w:color="auto"/>
              </w:divBdr>
              <w:divsChild>
                <w:div w:id="654064385">
                  <w:marLeft w:val="0"/>
                  <w:marRight w:val="0"/>
                  <w:marTop w:val="0"/>
                  <w:marBottom w:val="0"/>
                  <w:divBdr>
                    <w:top w:val="none" w:sz="0" w:space="0" w:color="auto"/>
                    <w:left w:val="none" w:sz="0" w:space="0" w:color="auto"/>
                    <w:bottom w:val="none" w:sz="0" w:space="0" w:color="auto"/>
                    <w:right w:val="none" w:sz="0" w:space="0" w:color="auto"/>
                  </w:divBdr>
                  <w:divsChild>
                    <w:div w:id="210501646">
                      <w:marLeft w:val="285"/>
                      <w:marRight w:val="285"/>
                      <w:marTop w:val="285"/>
                      <w:marBottom w:val="285"/>
                      <w:divBdr>
                        <w:top w:val="none" w:sz="0" w:space="0" w:color="auto"/>
                        <w:left w:val="none" w:sz="0" w:space="0" w:color="auto"/>
                        <w:bottom w:val="none" w:sz="0" w:space="0" w:color="auto"/>
                        <w:right w:val="none" w:sz="0" w:space="0" w:color="auto"/>
                      </w:divBdr>
                      <w:divsChild>
                        <w:div w:id="1177160898">
                          <w:marLeft w:val="0"/>
                          <w:marRight w:val="0"/>
                          <w:marTop w:val="0"/>
                          <w:marBottom w:val="0"/>
                          <w:divBdr>
                            <w:top w:val="none" w:sz="0" w:space="0" w:color="auto"/>
                            <w:left w:val="none" w:sz="0" w:space="0" w:color="auto"/>
                            <w:bottom w:val="none" w:sz="0" w:space="0" w:color="auto"/>
                            <w:right w:val="none" w:sz="0" w:space="0" w:color="auto"/>
                          </w:divBdr>
                          <w:divsChild>
                            <w:div w:id="174806828">
                              <w:marLeft w:val="0"/>
                              <w:marRight w:val="0"/>
                              <w:marTop w:val="0"/>
                              <w:marBottom w:val="240"/>
                              <w:divBdr>
                                <w:top w:val="single" w:sz="6" w:space="0" w:color="CCCCCC"/>
                                <w:left w:val="single" w:sz="6" w:space="0" w:color="CCCCCC"/>
                                <w:bottom w:val="single" w:sz="6" w:space="0" w:color="CCCCCC"/>
                                <w:right w:val="single" w:sz="6" w:space="0" w:color="CCCCCC"/>
                              </w:divBdr>
                              <w:divsChild>
                                <w:div w:id="990712056">
                                  <w:marLeft w:val="0"/>
                                  <w:marRight w:val="0"/>
                                  <w:marTop w:val="0"/>
                                  <w:marBottom w:val="0"/>
                                  <w:divBdr>
                                    <w:top w:val="none" w:sz="0" w:space="0" w:color="auto"/>
                                    <w:left w:val="none" w:sz="0" w:space="0" w:color="auto"/>
                                    <w:bottom w:val="none" w:sz="0" w:space="0" w:color="auto"/>
                                    <w:right w:val="none" w:sz="0" w:space="0" w:color="auto"/>
                                  </w:divBdr>
                                  <w:divsChild>
                                    <w:div w:id="1702129413">
                                      <w:marLeft w:val="0"/>
                                      <w:marRight w:val="0"/>
                                      <w:marTop w:val="0"/>
                                      <w:marBottom w:val="0"/>
                                      <w:divBdr>
                                        <w:top w:val="none" w:sz="0" w:space="0" w:color="auto"/>
                                        <w:left w:val="none" w:sz="0" w:space="0" w:color="auto"/>
                                        <w:bottom w:val="none" w:sz="0" w:space="0" w:color="auto"/>
                                        <w:right w:val="none" w:sz="0" w:space="0" w:color="auto"/>
                                      </w:divBdr>
                                      <w:divsChild>
                                        <w:div w:id="1300575025">
                                          <w:marLeft w:val="0"/>
                                          <w:marRight w:val="0"/>
                                          <w:marTop w:val="0"/>
                                          <w:marBottom w:val="0"/>
                                          <w:divBdr>
                                            <w:top w:val="none" w:sz="0" w:space="0" w:color="auto"/>
                                            <w:left w:val="none" w:sz="0" w:space="0" w:color="auto"/>
                                            <w:bottom w:val="none" w:sz="0" w:space="0" w:color="auto"/>
                                            <w:right w:val="none" w:sz="0" w:space="0" w:color="auto"/>
                                          </w:divBdr>
                                          <w:divsChild>
                                            <w:div w:id="128595613">
                                              <w:marLeft w:val="0"/>
                                              <w:marRight w:val="0"/>
                                              <w:marTop w:val="0"/>
                                              <w:marBottom w:val="240"/>
                                              <w:divBdr>
                                                <w:top w:val="single" w:sz="6" w:space="0" w:color="CCCCCC"/>
                                                <w:left w:val="single" w:sz="6" w:space="0" w:color="CCCCCC"/>
                                                <w:bottom w:val="single" w:sz="6" w:space="0" w:color="CCCCCC"/>
                                                <w:right w:val="single" w:sz="6" w:space="0" w:color="CCCCCC"/>
                                              </w:divBdr>
                                              <w:divsChild>
                                                <w:div w:id="2001031771">
                                                  <w:marLeft w:val="0"/>
                                                  <w:marRight w:val="0"/>
                                                  <w:marTop w:val="0"/>
                                                  <w:marBottom w:val="0"/>
                                                  <w:divBdr>
                                                    <w:top w:val="none" w:sz="0" w:space="0" w:color="auto"/>
                                                    <w:left w:val="none" w:sz="0" w:space="0" w:color="auto"/>
                                                    <w:bottom w:val="none" w:sz="0" w:space="0" w:color="auto"/>
                                                    <w:right w:val="none" w:sz="0" w:space="0" w:color="auto"/>
                                                  </w:divBdr>
                                                  <w:divsChild>
                                                    <w:div w:id="1845827165">
                                                      <w:marLeft w:val="0"/>
                                                      <w:marRight w:val="0"/>
                                                      <w:marTop w:val="0"/>
                                                      <w:marBottom w:val="0"/>
                                                      <w:divBdr>
                                                        <w:top w:val="none" w:sz="0" w:space="0" w:color="auto"/>
                                                        <w:left w:val="none" w:sz="0" w:space="0" w:color="auto"/>
                                                        <w:bottom w:val="none" w:sz="0" w:space="0" w:color="auto"/>
                                                        <w:right w:val="none" w:sz="0" w:space="0" w:color="auto"/>
                                                      </w:divBdr>
                                                      <w:divsChild>
                                                        <w:div w:id="803422515">
                                                          <w:marLeft w:val="0"/>
                                                          <w:marRight w:val="0"/>
                                                          <w:marTop w:val="0"/>
                                                          <w:marBottom w:val="0"/>
                                                          <w:divBdr>
                                                            <w:top w:val="none" w:sz="0" w:space="0" w:color="auto"/>
                                                            <w:left w:val="none" w:sz="0" w:space="0" w:color="auto"/>
                                                            <w:bottom w:val="none" w:sz="0" w:space="0" w:color="auto"/>
                                                            <w:right w:val="none" w:sz="0" w:space="0" w:color="auto"/>
                                                          </w:divBdr>
                                                          <w:divsChild>
                                                            <w:div w:id="124349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998174">
      <w:bodyDiv w:val="1"/>
      <w:marLeft w:val="0"/>
      <w:marRight w:val="0"/>
      <w:marTop w:val="0"/>
      <w:marBottom w:val="0"/>
      <w:divBdr>
        <w:top w:val="none" w:sz="0" w:space="0" w:color="auto"/>
        <w:left w:val="none" w:sz="0" w:space="0" w:color="auto"/>
        <w:bottom w:val="none" w:sz="0" w:space="0" w:color="auto"/>
        <w:right w:val="none" w:sz="0" w:space="0" w:color="auto"/>
      </w:divBdr>
    </w:div>
    <w:div w:id="2044555927">
      <w:bodyDiv w:val="1"/>
      <w:marLeft w:val="0"/>
      <w:marRight w:val="0"/>
      <w:marTop w:val="0"/>
      <w:marBottom w:val="0"/>
      <w:divBdr>
        <w:top w:val="none" w:sz="0" w:space="0" w:color="auto"/>
        <w:left w:val="none" w:sz="0" w:space="0" w:color="auto"/>
        <w:bottom w:val="none" w:sz="0" w:space="0" w:color="auto"/>
        <w:right w:val="none" w:sz="0" w:space="0" w:color="auto"/>
      </w:divBdr>
    </w:div>
    <w:div w:id="2057508438">
      <w:bodyDiv w:val="1"/>
      <w:marLeft w:val="0"/>
      <w:marRight w:val="0"/>
      <w:marTop w:val="0"/>
      <w:marBottom w:val="0"/>
      <w:divBdr>
        <w:top w:val="none" w:sz="0" w:space="0" w:color="auto"/>
        <w:left w:val="none" w:sz="0" w:space="0" w:color="auto"/>
        <w:bottom w:val="none" w:sz="0" w:space="0" w:color="auto"/>
        <w:right w:val="none" w:sz="0" w:space="0" w:color="auto"/>
      </w:divBdr>
    </w:div>
    <w:div w:id="2062973319">
      <w:bodyDiv w:val="1"/>
      <w:marLeft w:val="0"/>
      <w:marRight w:val="0"/>
      <w:marTop w:val="0"/>
      <w:marBottom w:val="0"/>
      <w:divBdr>
        <w:top w:val="none" w:sz="0" w:space="0" w:color="auto"/>
        <w:left w:val="none" w:sz="0" w:space="0" w:color="auto"/>
        <w:bottom w:val="none" w:sz="0" w:space="0" w:color="auto"/>
        <w:right w:val="none" w:sz="0" w:space="0" w:color="auto"/>
      </w:divBdr>
    </w:div>
    <w:div w:id="2072271145">
      <w:bodyDiv w:val="1"/>
      <w:marLeft w:val="0"/>
      <w:marRight w:val="0"/>
      <w:marTop w:val="0"/>
      <w:marBottom w:val="0"/>
      <w:divBdr>
        <w:top w:val="none" w:sz="0" w:space="0" w:color="auto"/>
        <w:left w:val="none" w:sz="0" w:space="0" w:color="auto"/>
        <w:bottom w:val="none" w:sz="0" w:space="0" w:color="auto"/>
        <w:right w:val="none" w:sz="0" w:space="0" w:color="auto"/>
      </w:divBdr>
      <w:divsChild>
        <w:div w:id="18698776">
          <w:marLeft w:val="0"/>
          <w:marRight w:val="0"/>
          <w:marTop w:val="0"/>
          <w:marBottom w:val="100"/>
          <w:divBdr>
            <w:top w:val="none" w:sz="0" w:space="0" w:color="auto"/>
            <w:left w:val="none" w:sz="0" w:space="0" w:color="auto"/>
            <w:bottom w:val="none" w:sz="0" w:space="0" w:color="auto"/>
            <w:right w:val="none" w:sz="0" w:space="0" w:color="auto"/>
          </w:divBdr>
          <w:divsChild>
            <w:div w:id="462038442">
              <w:marLeft w:val="2700"/>
              <w:marRight w:val="0"/>
              <w:marTop w:val="0"/>
              <w:marBottom w:val="0"/>
              <w:divBdr>
                <w:top w:val="none" w:sz="0" w:space="0" w:color="auto"/>
                <w:left w:val="none" w:sz="0" w:space="0" w:color="auto"/>
                <w:bottom w:val="none" w:sz="0" w:space="0" w:color="auto"/>
                <w:right w:val="none" w:sz="0" w:space="0" w:color="auto"/>
              </w:divBdr>
              <w:divsChild>
                <w:div w:id="1687167649">
                  <w:marLeft w:val="0"/>
                  <w:marRight w:val="0"/>
                  <w:marTop w:val="0"/>
                  <w:marBottom w:val="0"/>
                  <w:divBdr>
                    <w:top w:val="none" w:sz="0" w:space="0" w:color="auto"/>
                    <w:left w:val="none" w:sz="0" w:space="0" w:color="auto"/>
                    <w:bottom w:val="none" w:sz="0" w:space="0" w:color="auto"/>
                    <w:right w:val="none" w:sz="0" w:space="0" w:color="auto"/>
                  </w:divBdr>
                  <w:divsChild>
                    <w:div w:id="953633179">
                      <w:marLeft w:val="285"/>
                      <w:marRight w:val="285"/>
                      <w:marTop w:val="285"/>
                      <w:marBottom w:val="285"/>
                      <w:divBdr>
                        <w:top w:val="none" w:sz="0" w:space="0" w:color="auto"/>
                        <w:left w:val="none" w:sz="0" w:space="0" w:color="auto"/>
                        <w:bottom w:val="none" w:sz="0" w:space="0" w:color="auto"/>
                        <w:right w:val="none" w:sz="0" w:space="0" w:color="auto"/>
                      </w:divBdr>
                      <w:divsChild>
                        <w:div w:id="456917260">
                          <w:marLeft w:val="0"/>
                          <w:marRight w:val="0"/>
                          <w:marTop w:val="0"/>
                          <w:marBottom w:val="0"/>
                          <w:divBdr>
                            <w:top w:val="none" w:sz="0" w:space="0" w:color="auto"/>
                            <w:left w:val="none" w:sz="0" w:space="0" w:color="auto"/>
                            <w:bottom w:val="none" w:sz="0" w:space="0" w:color="auto"/>
                            <w:right w:val="none" w:sz="0" w:space="0" w:color="auto"/>
                          </w:divBdr>
                          <w:divsChild>
                            <w:div w:id="1551958093">
                              <w:marLeft w:val="0"/>
                              <w:marRight w:val="0"/>
                              <w:marTop w:val="0"/>
                              <w:marBottom w:val="240"/>
                              <w:divBdr>
                                <w:top w:val="single" w:sz="6" w:space="0" w:color="CCCCCC"/>
                                <w:left w:val="single" w:sz="6" w:space="0" w:color="CCCCCC"/>
                                <w:bottom w:val="single" w:sz="6" w:space="0" w:color="CCCCCC"/>
                                <w:right w:val="single" w:sz="6" w:space="0" w:color="CCCCCC"/>
                              </w:divBdr>
                              <w:divsChild>
                                <w:div w:id="1137646039">
                                  <w:marLeft w:val="0"/>
                                  <w:marRight w:val="0"/>
                                  <w:marTop w:val="0"/>
                                  <w:marBottom w:val="0"/>
                                  <w:divBdr>
                                    <w:top w:val="none" w:sz="0" w:space="0" w:color="auto"/>
                                    <w:left w:val="none" w:sz="0" w:space="0" w:color="auto"/>
                                    <w:bottom w:val="none" w:sz="0" w:space="0" w:color="auto"/>
                                    <w:right w:val="none" w:sz="0" w:space="0" w:color="auto"/>
                                  </w:divBdr>
                                  <w:divsChild>
                                    <w:div w:id="1771312915">
                                      <w:marLeft w:val="0"/>
                                      <w:marRight w:val="0"/>
                                      <w:marTop w:val="0"/>
                                      <w:marBottom w:val="0"/>
                                      <w:divBdr>
                                        <w:top w:val="none" w:sz="0" w:space="0" w:color="auto"/>
                                        <w:left w:val="none" w:sz="0" w:space="0" w:color="auto"/>
                                        <w:bottom w:val="none" w:sz="0" w:space="0" w:color="auto"/>
                                        <w:right w:val="none" w:sz="0" w:space="0" w:color="auto"/>
                                      </w:divBdr>
                                      <w:divsChild>
                                        <w:div w:id="1389255979">
                                          <w:marLeft w:val="0"/>
                                          <w:marRight w:val="0"/>
                                          <w:marTop w:val="0"/>
                                          <w:marBottom w:val="0"/>
                                          <w:divBdr>
                                            <w:top w:val="none" w:sz="0" w:space="0" w:color="auto"/>
                                            <w:left w:val="none" w:sz="0" w:space="0" w:color="auto"/>
                                            <w:bottom w:val="none" w:sz="0" w:space="0" w:color="auto"/>
                                            <w:right w:val="none" w:sz="0" w:space="0" w:color="auto"/>
                                          </w:divBdr>
                                          <w:divsChild>
                                            <w:div w:id="941037331">
                                              <w:marLeft w:val="0"/>
                                              <w:marRight w:val="0"/>
                                              <w:marTop w:val="0"/>
                                              <w:marBottom w:val="240"/>
                                              <w:divBdr>
                                                <w:top w:val="single" w:sz="6" w:space="0" w:color="CCCCCC"/>
                                                <w:left w:val="single" w:sz="6" w:space="0" w:color="CCCCCC"/>
                                                <w:bottom w:val="single" w:sz="6" w:space="0" w:color="CCCCCC"/>
                                                <w:right w:val="single" w:sz="6" w:space="0" w:color="CCCCCC"/>
                                              </w:divBdr>
                                              <w:divsChild>
                                                <w:div w:id="1339849231">
                                                  <w:marLeft w:val="0"/>
                                                  <w:marRight w:val="0"/>
                                                  <w:marTop w:val="0"/>
                                                  <w:marBottom w:val="0"/>
                                                  <w:divBdr>
                                                    <w:top w:val="none" w:sz="0" w:space="0" w:color="auto"/>
                                                    <w:left w:val="none" w:sz="0" w:space="0" w:color="auto"/>
                                                    <w:bottom w:val="none" w:sz="0" w:space="0" w:color="auto"/>
                                                    <w:right w:val="none" w:sz="0" w:space="0" w:color="auto"/>
                                                  </w:divBdr>
                                                  <w:divsChild>
                                                    <w:div w:id="2086681416">
                                                      <w:marLeft w:val="0"/>
                                                      <w:marRight w:val="0"/>
                                                      <w:marTop w:val="0"/>
                                                      <w:marBottom w:val="0"/>
                                                      <w:divBdr>
                                                        <w:top w:val="none" w:sz="0" w:space="0" w:color="auto"/>
                                                        <w:left w:val="none" w:sz="0" w:space="0" w:color="auto"/>
                                                        <w:bottom w:val="none" w:sz="0" w:space="0" w:color="auto"/>
                                                        <w:right w:val="none" w:sz="0" w:space="0" w:color="auto"/>
                                                      </w:divBdr>
                                                      <w:divsChild>
                                                        <w:div w:id="1003633268">
                                                          <w:marLeft w:val="0"/>
                                                          <w:marRight w:val="0"/>
                                                          <w:marTop w:val="0"/>
                                                          <w:marBottom w:val="0"/>
                                                          <w:divBdr>
                                                            <w:top w:val="none" w:sz="0" w:space="0" w:color="auto"/>
                                                            <w:left w:val="none" w:sz="0" w:space="0" w:color="auto"/>
                                                            <w:bottom w:val="none" w:sz="0" w:space="0" w:color="auto"/>
                                                            <w:right w:val="none" w:sz="0" w:space="0" w:color="auto"/>
                                                          </w:divBdr>
                                                          <w:divsChild>
                                                            <w:div w:id="57440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050836">
      <w:bodyDiv w:val="1"/>
      <w:marLeft w:val="0"/>
      <w:marRight w:val="0"/>
      <w:marTop w:val="0"/>
      <w:marBottom w:val="0"/>
      <w:divBdr>
        <w:top w:val="none" w:sz="0" w:space="0" w:color="auto"/>
        <w:left w:val="none" w:sz="0" w:space="0" w:color="auto"/>
        <w:bottom w:val="none" w:sz="0" w:space="0" w:color="auto"/>
        <w:right w:val="none" w:sz="0" w:space="0" w:color="auto"/>
      </w:divBdr>
    </w:div>
    <w:div w:id="2114205695">
      <w:bodyDiv w:val="1"/>
      <w:marLeft w:val="0"/>
      <w:marRight w:val="0"/>
      <w:marTop w:val="0"/>
      <w:marBottom w:val="0"/>
      <w:divBdr>
        <w:top w:val="none" w:sz="0" w:space="0" w:color="auto"/>
        <w:left w:val="none" w:sz="0" w:space="0" w:color="auto"/>
        <w:bottom w:val="none" w:sz="0" w:space="0" w:color="auto"/>
        <w:right w:val="none" w:sz="0" w:space="0" w:color="auto"/>
      </w:divBdr>
    </w:div>
    <w:div w:id="2130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05C9-D79D-4B61-9761-AAFE8CE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3AE10D5C.dotm</Template>
  <TotalTime>4</TotalTime>
  <Pages>11</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Hamera.Plume</dc:creator>
  <cp:lastModifiedBy>Sarah.Claridge</cp:lastModifiedBy>
  <cp:revision>3</cp:revision>
  <cp:lastPrinted>2014-02-03T10:15:00Z</cp:lastPrinted>
  <dcterms:created xsi:type="dcterms:W3CDTF">2015-02-04T11:40:00Z</dcterms:created>
  <dcterms:modified xsi:type="dcterms:W3CDTF">2015-02-04T13:51:00Z</dcterms:modified>
</cp:coreProperties>
</file>